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D6B04F" w14:textId="77777777" w:rsidR="003E623F" w:rsidRDefault="00E26333">
      <w:r>
        <w:t xml:space="preserve"> </w:t>
      </w:r>
      <w:r w:rsidR="006B09AF">
        <w:rPr>
          <w:noProof/>
          <w:lang w:eastAsia="en-GB"/>
        </w:rPr>
        <w:drawing>
          <wp:inline distT="0" distB="0" distL="0" distR="0" wp14:anchorId="0F08AE6B" wp14:editId="07777777">
            <wp:extent cx="1007493" cy="930639"/>
            <wp:effectExtent l="19050" t="0" r="2157" b="0"/>
            <wp:docPr id="1" name="Picture 1" descr="I:\Personnel\HR Database - Northgate (Employee Intranet)\Info sent to Northgate\Big Life group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Personnel\HR Database - Northgate (Employee Intranet)\Info sent to Northgate\Big Life group Log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573" cy="9334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461FE57" w14:textId="19304FC8" w:rsidR="0092290A" w:rsidRPr="000751D0" w:rsidRDefault="006B09AF" w:rsidP="000751D0">
      <w:pPr>
        <w:jc w:val="center"/>
        <w:rPr>
          <w:rFonts w:ascii="Tahoma" w:hAnsi="Tahoma" w:cs="Tahoma"/>
          <w:b/>
          <w:sz w:val="28"/>
          <w:szCs w:val="28"/>
        </w:rPr>
      </w:pPr>
      <w:r w:rsidRPr="000751D0">
        <w:rPr>
          <w:rFonts w:ascii="Tahoma" w:hAnsi="Tahoma" w:cs="Tahoma"/>
          <w:b/>
          <w:sz w:val="28"/>
          <w:szCs w:val="28"/>
        </w:rPr>
        <w:t>Job Description</w:t>
      </w:r>
      <w:r w:rsidR="000751D0">
        <w:rPr>
          <w:rFonts w:ascii="Tahoma" w:hAnsi="Tahoma" w:cs="Tahoma"/>
          <w:b/>
          <w:sz w:val="28"/>
          <w:szCs w:val="28"/>
        </w:rPr>
        <w:t xml:space="preserve"> </w:t>
      </w:r>
      <w:r w:rsidR="00A403CA">
        <w:rPr>
          <w:rFonts w:ascii="Tahoma" w:hAnsi="Tahoma" w:cs="Tahoma"/>
          <w:b/>
          <w:sz w:val="28"/>
          <w:szCs w:val="28"/>
        </w:rPr>
        <w:t>–</w:t>
      </w:r>
      <w:r w:rsidR="00252DE4">
        <w:rPr>
          <w:rFonts w:ascii="Tahoma" w:hAnsi="Tahoma" w:cs="Tahoma"/>
          <w:b/>
          <w:sz w:val="28"/>
          <w:szCs w:val="28"/>
        </w:rPr>
        <w:t xml:space="preserve"> Be Well</w:t>
      </w:r>
      <w:r w:rsidR="002E6626">
        <w:rPr>
          <w:rFonts w:ascii="Tahoma" w:hAnsi="Tahoma" w:cs="Tahoma"/>
          <w:b/>
          <w:sz w:val="28"/>
          <w:szCs w:val="28"/>
        </w:rPr>
        <w:t xml:space="preserve"> </w:t>
      </w:r>
      <w:r w:rsidR="008D65BF" w:rsidRPr="000751D0">
        <w:rPr>
          <w:rFonts w:ascii="Tahoma" w:hAnsi="Tahoma" w:cs="Tahoma"/>
          <w:b/>
          <w:sz w:val="28"/>
          <w:szCs w:val="28"/>
        </w:rPr>
        <w:t>Administrator</w:t>
      </w:r>
      <w:r w:rsidR="0054397D">
        <w:rPr>
          <w:rFonts w:ascii="Tahoma" w:hAnsi="Tahoma" w:cs="Tahoma"/>
          <w:b/>
          <w:sz w:val="28"/>
          <w:szCs w:val="2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73"/>
        <w:gridCol w:w="7283"/>
      </w:tblGrid>
      <w:tr w:rsidR="0092290A" w:rsidRPr="000751D0" w14:paraId="208313EC" w14:textId="77777777" w:rsidTr="000751D0">
        <w:tc>
          <w:tcPr>
            <w:tcW w:w="3227" w:type="dxa"/>
            <w:shd w:val="clear" w:color="auto" w:fill="D9D9D9" w:themeFill="background1" w:themeFillShade="D9"/>
          </w:tcPr>
          <w:p w14:paraId="62293BA5" w14:textId="77777777" w:rsidR="0092290A" w:rsidRPr="000751D0" w:rsidRDefault="0092290A">
            <w:pPr>
              <w:rPr>
                <w:rFonts w:ascii="Tahoma" w:hAnsi="Tahoma" w:cs="Tahoma"/>
                <w:sz w:val="24"/>
                <w:szCs w:val="24"/>
              </w:rPr>
            </w:pPr>
            <w:r w:rsidRPr="000751D0">
              <w:rPr>
                <w:rFonts w:ascii="Tahoma" w:hAnsi="Tahoma" w:cs="Tahoma"/>
                <w:sz w:val="24"/>
                <w:szCs w:val="24"/>
              </w:rPr>
              <w:t>Responsible to</w:t>
            </w:r>
          </w:p>
        </w:tc>
        <w:tc>
          <w:tcPr>
            <w:tcW w:w="7455" w:type="dxa"/>
            <w:shd w:val="clear" w:color="auto" w:fill="D9D9D9" w:themeFill="background1" w:themeFillShade="D9"/>
          </w:tcPr>
          <w:p w14:paraId="50E52861" w14:textId="4C07B338" w:rsidR="0092290A" w:rsidRPr="000751D0" w:rsidRDefault="00252DE4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Be Well </w:t>
            </w:r>
            <w:r w:rsidR="00E75DFD">
              <w:rPr>
                <w:rFonts w:ascii="Tahoma" w:hAnsi="Tahoma" w:cs="Tahoma"/>
                <w:sz w:val="24"/>
                <w:szCs w:val="24"/>
              </w:rPr>
              <w:t>Administration Team Leader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</w:tc>
      </w:tr>
      <w:tr w:rsidR="0092290A" w:rsidRPr="000751D0" w14:paraId="4E2EBA79" w14:textId="77777777" w:rsidTr="0092290A">
        <w:tc>
          <w:tcPr>
            <w:tcW w:w="3227" w:type="dxa"/>
          </w:tcPr>
          <w:p w14:paraId="1561DC22" w14:textId="77777777" w:rsidR="0092290A" w:rsidRPr="000751D0" w:rsidRDefault="0092290A" w:rsidP="0092290A">
            <w:pPr>
              <w:rPr>
                <w:rFonts w:ascii="Tahoma" w:hAnsi="Tahoma" w:cs="Tahoma"/>
                <w:sz w:val="24"/>
                <w:szCs w:val="24"/>
              </w:rPr>
            </w:pPr>
            <w:r w:rsidRPr="000751D0">
              <w:rPr>
                <w:rFonts w:ascii="Tahoma" w:hAnsi="Tahoma" w:cs="Tahoma"/>
                <w:sz w:val="24"/>
                <w:szCs w:val="24"/>
              </w:rPr>
              <w:t xml:space="preserve">Hours per week </w:t>
            </w:r>
          </w:p>
        </w:tc>
        <w:tc>
          <w:tcPr>
            <w:tcW w:w="7455" w:type="dxa"/>
          </w:tcPr>
          <w:p w14:paraId="3D5C510C" w14:textId="420CAD69" w:rsidR="0092290A" w:rsidRPr="000751D0" w:rsidRDefault="00EC13E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35</w:t>
            </w:r>
          </w:p>
        </w:tc>
      </w:tr>
      <w:tr w:rsidR="0092290A" w:rsidRPr="000751D0" w14:paraId="13A7F3F7" w14:textId="77777777" w:rsidTr="0092290A">
        <w:tc>
          <w:tcPr>
            <w:tcW w:w="3227" w:type="dxa"/>
          </w:tcPr>
          <w:p w14:paraId="1EF00B52" w14:textId="77777777" w:rsidR="0092290A" w:rsidRPr="000751D0" w:rsidRDefault="0092290A">
            <w:pPr>
              <w:rPr>
                <w:rFonts w:ascii="Tahoma" w:hAnsi="Tahoma" w:cs="Tahoma"/>
                <w:sz w:val="24"/>
                <w:szCs w:val="24"/>
              </w:rPr>
            </w:pPr>
            <w:r w:rsidRPr="000751D0">
              <w:rPr>
                <w:rFonts w:ascii="Tahoma" w:hAnsi="Tahoma" w:cs="Tahoma"/>
                <w:sz w:val="24"/>
                <w:szCs w:val="24"/>
              </w:rPr>
              <w:t>Annual Leave per annum</w:t>
            </w:r>
          </w:p>
        </w:tc>
        <w:tc>
          <w:tcPr>
            <w:tcW w:w="7455" w:type="dxa"/>
          </w:tcPr>
          <w:p w14:paraId="583A8250" w14:textId="77777777" w:rsidR="0092290A" w:rsidRPr="000751D0" w:rsidRDefault="000751D0" w:rsidP="00220A1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25 days (rising to 30 days after 5 years)</w:t>
            </w:r>
            <w:r w:rsidR="0075019A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</w:tc>
      </w:tr>
      <w:tr w:rsidR="0092290A" w:rsidRPr="000751D0" w14:paraId="04E0A083" w14:textId="77777777" w:rsidTr="0092290A">
        <w:tc>
          <w:tcPr>
            <w:tcW w:w="3227" w:type="dxa"/>
          </w:tcPr>
          <w:p w14:paraId="78A70459" w14:textId="77777777" w:rsidR="0092290A" w:rsidRPr="000751D0" w:rsidRDefault="0092290A">
            <w:pPr>
              <w:rPr>
                <w:rFonts w:ascii="Tahoma" w:hAnsi="Tahoma" w:cs="Tahoma"/>
                <w:sz w:val="24"/>
                <w:szCs w:val="24"/>
              </w:rPr>
            </w:pPr>
            <w:r w:rsidRPr="000751D0">
              <w:rPr>
                <w:rFonts w:ascii="Tahoma" w:hAnsi="Tahoma" w:cs="Tahoma"/>
                <w:sz w:val="24"/>
                <w:szCs w:val="24"/>
              </w:rPr>
              <w:t xml:space="preserve">Main base </w:t>
            </w:r>
          </w:p>
        </w:tc>
        <w:tc>
          <w:tcPr>
            <w:tcW w:w="7455" w:type="dxa"/>
          </w:tcPr>
          <w:p w14:paraId="7D3175C9" w14:textId="2323D12E" w:rsidR="0092290A" w:rsidRPr="000751D0" w:rsidRDefault="002E6626" w:rsidP="004920AD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Zion Community Resource Centre</w:t>
            </w:r>
            <w:r w:rsidR="00443EC5">
              <w:rPr>
                <w:rFonts w:ascii="Tahoma" w:hAnsi="Tahoma" w:cs="Tahoma"/>
                <w:sz w:val="24"/>
                <w:szCs w:val="24"/>
              </w:rPr>
              <w:t>, Hulme</w:t>
            </w:r>
            <w:r w:rsidR="0099741B">
              <w:rPr>
                <w:rFonts w:ascii="Tahoma" w:hAnsi="Tahoma" w:cs="Tahoma"/>
                <w:sz w:val="24"/>
                <w:szCs w:val="24"/>
              </w:rPr>
              <w:t>, Manchester, M15 4ZY</w:t>
            </w:r>
          </w:p>
        </w:tc>
      </w:tr>
      <w:tr w:rsidR="002E6626" w:rsidRPr="000751D0" w14:paraId="734946CE" w14:textId="77777777" w:rsidTr="0092290A">
        <w:tc>
          <w:tcPr>
            <w:tcW w:w="3227" w:type="dxa"/>
          </w:tcPr>
          <w:p w14:paraId="39731BAE" w14:textId="77777777" w:rsidR="002E6626" w:rsidRPr="000751D0" w:rsidRDefault="002E662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Salary</w:t>
            </w:r>
          </w:p>
        </w:tc>
        <w:tc>
          <w:tcPr>
            <w:tcW w:w="7455" w:type="dxa"/>
          </w:tcPr>
          <w:p w14:paraId="261B4BA4" w14:textId="0C91EA7D" w:rsidR="002E6626" w:rsidRPr="006A0A42" w:rsidRDefault="0054397D" w:rsidP="00220A1B">
            <w:pPr>
              <w:rPr>
                <w:rFonts w:ascii="Tahoma" w:hAnsi="Tahoma" w:cs="Tahoma"/>
                <w:sz w:val="24"/>
                <w:szCs w:val="24"/>
              </w:rPr>
            </w:pPr>
            <w:r w:rsidRPr="006A0A42">
              <w:rPr>
                <w:rFonts w:ascii="Tahoma" w:hAnsi="Tahoma" w:cs="Tahoma"/>
                <w:sz w:val="24"/>
                <w:szCs w:val="24"/>
                <w:lang w:val="en-US"/>
              </w:rPr>
              <w:t>£</w:t>
            </w:r>
            <w:r w:rsidR="0081754C" w:rsidRPr="006A0A42">
              <w:rPr>
                <w:rFonts w:ascii="Tahoma" w:hAnsi="Tahoma" w:cs="Tahoma"/>
                <w:sz w:val="24"/>
                <w:szCs w:val="24"/>
                <w:lang w:val="en-US"/>
              </w:rPr>
              <w:t>2</w:t>
            </w:r>
            <w:r w:rsidR="00BD05D3">
              <w:rPr>
                <w:rFonts w:ascii="Tahoma" w:hAnsi="Tahoma" w:cs="Tahoma"/>
                <w:sz w:val="24"/>
                <w:szCs w:val="24"/>
                <w:lang w:val="en-US"/>
              </w:rPr>
              <w:t>4</w:t>
            </w:r>
            <w:r w:rsidR="00443EC5" w:rsidRPr="006A0A42">
              <w:rPr>
                <w:rFonts w:ascii="Tahoma" w:hAnsi="Tahoma" w:cs="Tahoma"/>
                <w:sz w:val="24"/>
                <w:szCs w:val="24"/>
                <w:lang w:val="en-US"/>
              </w:rPr>
              <w:t>,</w:t>
            </w:r>
            <w:r w:rsidR="00BD05D3">
              <w:rPr>
                <w:rFonts w:ascii="Tahoma" w:hAnsi="Tahoma" w:cs="Tahoma"/>
                <w:sz w:val="24"/>
                <w:szCs w:val="24"/>
                <w:lang w:val="en-US"/>
              </w:rPr>
              <w:t>79</w:t>
            </w:r>
            <w:r w:rsidR="005F5BD3" w:rsidRPr="006A0A42">
              <w:rPr>
                <w:rFonts w:ascii="Tahoma" w:hAnsi="Tahoma" w:cs="Tahoma"/>
                <w:sz w:val="24"/>
                <w:szCs w:val="24"/>
                <w:lang w:val="en-US"/>
              </w:rPr>
              <w:t xml:space="preserve">0 </w:t>
            </w:r>
            <w:r w:rsidRPr="006A0A42">
              <w:rPr>
                <w:rFonts w:ascii="Tahoma" w:hAnsi="Tahoma" w:cs="Tahoma"/>
                <w:sz w:val="24"/>
                <w:szCs w:val="24"/>
                <w:lang w:val="en-US"/>
              </w:rPr>
              <w:t xml:space="preserve">NJC Point </w:t>
            </w:r>
            <w:r w:rsidR="00443EC5" w:rsidRPr="006A0A42">
              <w:rPr>
                <w:rFonts w:ascii="Tahoma" w:hAnsi="Tahoma" w:cs="Tahoma"/>
                <w:sz w:val="24"/>
                <w:szCs w:val="24"/>
                <w:lang w:val="en-US"/>
              </w:rPr>
              <w:t>5</w:t>
            </w:r>
          </w:p>
        </w:tc>
      </w:tr>
      <w:tr w:rsidR="00252DE4" w:rsidRPr="000751D0" w14:paraId="475013A3" w14:textId="77777777" w:rsidTr="0092290A">
        <w:tc>
          <w:tcPr>
            <w:tcW w:w="3227" w:type="dxa"/>
          </w:tcPr>
          <w:p w14:paraId="0351E950" w14:textId="77777777" w:rsidR="00252DE4" w:rsidRDefault="00252DE4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Contract</w:t>
            </w:r>
          </w:p>
        </w:tc>
        <w:tc>
          <w:tcPr>
            <w:tcW w:w="7455" w:type="dxa"/>
          </w:tcPr>
          <w:p w14:paraId="2302D94F" w14:textId="5F9E7414" w:rsidR="00252DE4" w:rsidRDefault="005F5BD3" w:rsidP="004920AD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Fixed Term</w:t>
            </w:r>
            <w:r w:rsidR="00EC13EF">
              <w:rPr>
                <w:rFonts w:ascii="Tahoma" w:hAnsi="Tahoma" w:cs="Tahoma"/>
                <w:sz w:val="24"/>
                <w:szCs w:val="24"/>
              </w:rPr>
              <w:t xml:space="preserve"> until 31/03/2</w:t>
            </w:r>
            <w:r w:rsidR="00AA73C6">
              <w:rPr>
                <w:rFonts w:ascii="Tahoma" w:hAnsi="Tahoma" w:cs="Tahoma"/>
                <w:sz w:val="24"/>
                <w:szCs w:val="24"/>
              </w:rPr>
              <w:t>6</w:t>
            </w:r>
            <w:r w:rsidR="00EC13EF">
              <w:rPr>
                <w:rFonts w:ascii="Tahoma" w:hAnsi="Tahoma" w:cs="Tahoma"/>
                <w:sz w:val="24"/>
                <w:szCs w:val="24"/>
              </w:rPr>
              <w:t xml:space="preserve"> – may be extended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</w:tc>
      </w:tr>
      <w:tr w:rsidR="00252DE4" w:rsidRPr="000751D0" w14:paraId="43D96F6C" w14:textId="77777777" w:rsidTr="0092290A">
        <w:tc>
          <w:tcPr>
            <w:tcW w:w="3227" w:type="dxa"/>
          </w:tcPr>
          <w:p w14:paraId="5F04994A" w14:textId="77777777" w:rsidR="00252DE4" w:rsidRDefault="00252DE4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DBS Level</w:t>
            </w:r>
          </w:p>
        </w:tc>
        <w:tc>
          <w:tcPr>
            <w:tcW w:w="7455" w:type="dxa"/>
          </w:tcPr>
          <w:p w14:paraId="2E525583" w14:textId="109FB684" w:rsidR="00252DE4" w:rsidRDefault="00252DE4" w:rsidP="004920AD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Standard</w:t>
            </w:r>
            <w:r w:rsidR="00BD05D3">
              <w:rPr>
                <w:rFonts w:ascii="Tahoma" w:hAnsi="Tahoma" w:cs="Tahoma"/>
                <w:sz w:val="24"/>
                <w:szCs w:val="24"/>
              </w:rPr>
              <w:t>/Basic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</w:tc>
      </w:tr>
    </w:tbl>
    <w:p w14:paraId="672A6659" w14:textId="77777777" w:rsidR="006B09AF" w:rsidRPr="000751D0" w:rsidRDefault="006B09AF">
      <w:pPr>
        <w:rPr>
          <w:rFonts w:ascii="Tahoma" w:hAnsi="Tahoma" w:cs="Tahoma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2290A" w:rsidRPr="000751D0" w14:paraId="24940537" w14:textId="77777777" w:rsidTr="1FB19791">
        <w:tc>
          <w:tcPr>
            <w:tcW w:w="10682" w:type="dxa"/>
            <w:shd w:val="clear" w:color="auto" w:fill="D9D9D9" w:themeFill="background1" w:themeFillShade="D9"/>
          </w:tcPr>
          <w:p w14:paraId="557DA06E" w14:textId="77777777" w:rsidR="0092290A" w:rsidRPr="000751D0" w:rsidRDefault="0092290A">
            <w:pPr>
              <w:rPr>
                <w:rFonts w:ascii="Tahoma" w:hAnsi="Tahoma" w:cs="Tahoma"/>
                <w:sz w:val="24"/>
                <w:szCs w:val="24"/>
              </w:rPr>
            </w:pPr>
            <w:r w:rsidRPr="000751D0">
              <w:rPr>
                <w:rFonts w:ascii="Tahoma" w:hAnsi="Tahoma" w:cs="Tahoma"/>
                <w:sz w:val="24"/>
                <w:szCs w:val="24"/>
              </w:rPr>
              <w:t>Main aim</w:t>
            </w:r>
            <w:r w:rsidR="000751D0">
              <w:rPr>
                <w:rFonts w:ascii="Tahoma" w:hAnsi="Tahoma" w:cs="Tahoma"/>
                <w:sz w:val="24"/>
                <w:szCs w:val="24"/>
              </w:rPr>
              <w:t>s</w:t>
            </w:r>
            <w:r w:rsidRPr="000751D0">
              <w:rPr>
                <w:rFonts w:ascii="Tahoma" w:hAnsi="Tahoma" w:cs="Tahoma"/>
                <w:sz w:val="24"/>
                <w:szCs w:val="24"/>
              </w:rPr>
              <w:t xml:space="preserve"> of the post</w:t>
            </w:r>
          </w:p>
        </w:tc>
      </w:tr>
      <w:tr w:rsidR="0092290A" w:rsidRPr="000751D0" w14:paraId="564BB1E8" w14:textId="77777777" w:rsidTr="1FB19791">
        <w:trPr>
          <w:trHeight w:val="885"/>
        </w:trPr>
        <w:tc>
          <w:tcPr>
            <w:tcW w:w="10682" w:type="dxa"/>
          </w:tcPr>
          <w:p w14:paraId="7BF41A1F" w14:textId="495BC3BA" w:rsidR="000751D0" w:rsidRDefault="008D65BF" w:rsidP="00E75DFD">
            <w:pPr>
              <w:pStyle w:val="ListParagraph"/>
              <w:numPr>
                <w:ilvl w:val="0"/>
                <w:numId w:val="10"/>
              </w:numPr>
              <w:rPr>
                <w:rFonts w:ascii="Tahoma" w:hAnsi="Tahoma" w:cs="Tahoma"/>
                <w:sz w:val="24"/>
                <w:szCs w:val="24"/>
              </w:rPr>
            </w:pPr>
            <w:r w:rsidRPr="00E75DFD">
              <w:rPr>
                <w:rFonts w:ascii="Tahoma" w:hAnsi="Tahoma" w:cs="Tahoma"/>
                <w:sz w:val="24"/>
                <w:szCs w:val="24"/>
              </w:rPr>
              <w:t xml:space="preserve">To support and organise the </w:t>
            </w:r>
            <w:r w:rsidR="000751D0" w:rsidRPr="00E75DFD">
              <w:rPr>
                <w:rFonts w:ascii="Tahoma" w:hAnsi="Tahoma" w:cs="Tahoma"/>
                <w:sz w:val="24"/>
                <w:szCs w:val="24"/>
              </w:rPr>
              <w:t xml:space="preserve">administrative </w:t>
            </w:r>
            <w:r w:rsidRPr="00E75DFD">
              <w:rPr>
                <w:rFonts w:ascii="Tahoma" w:hAnsi="Tahoma" w:cs="Tahoma"/>
                <w:sz w:val="24"/>
                <w:szCs w:val="24"/>
              </w:rPr>
              <w:t>func</w:t>
            </w:r>
            <w:r w:rsidR="000751D0" w:rsidRPr="00E75DFD">
              <w:rPr>
                <w:rFonts w:ascii="Tahoma" w:hAnsi="Tahoma" w:cs="Tahoma"/>
                <w:sz w:val="24"/>
                <w:szCs w:val="24"/>
              </w:rPr>
              <w:t xml:space="preserve">tions of </w:t>
            </w:r>
            <w:r w:rsidR="00E75DFD" w:rsidRPr="00E75DFD">
              <w:rPr>
                <w:rFonts w:ascii="Tahoma" w:hAnsi="Tahoma" w:cs="Tahoma"/>
                <w:sz w:val="24"/>
                <w:szCs w:val="24"/>
              </w:rPr>
              <w:t>Be</w:t>
            </w:r>
            <w:r w:rsidR="00252DE4" w:rsidRPr="00E75DFD">
              <w:rPr>
                <w:rFonts w:ascii="Tahoma" w:hAnsi="Tahoma" w:cs="Tahoma"/>
                <w:sz w:val="24"/>
                <w:szCs w:val="24"/>
              </w:rPr>
              <w:t xml:space="preserve"> Well, the</w:t>
            </w:r>
            <w:r w:rsidR="00E75DFD" w:rsidRPr="00E75DFD">
              <w:rPr>
                <w:rFonts w:ascii="Tahoma" w:hAnsi="Tahoma" w:cs="Tahoma"/>
                <w:sz w:val="24"/>
                <w:szCs w:val="24"/>
              </w:rPr>
              <w:t xml:space="preserve"> leading</w:t>
            </w:r>
            <w:r w:rsidR="00252DE4" w:rsidRPr="00E75DFD">
              <w:rPr>
                <w:rFonts w:ascii="Tahoma" w:hAnsi="Tahoma" w:cs="Tahoma"/>
                <w:sz w:val="24"/>
                <w:szCs w:val="24"/>
              </w:rPr>
              <w:t xml:space="preserve"> social prescribing service f</w:t>
            </w:r>
            <w:r w:rsidR="0054397D" w:rsidRPr="00E75DFD">
              <w:rPr>
                <w:rFonts w:ascii="Tahoma" w:hAnsi="Tahoma" w:cs="Tahoma"/>
                <w:sz w:val="24"/>
                <w:szCs w:val="24"/>
              </w:rPr>
              <w:t>or</w:t>
            </w:r>
            <w:r w:rsidR="74BE4DC5" w:rsidRPr="00E75DFD">
              <w:rPr>
                <w:rFonts w:ascii="Tahoma" w:hAnsi="Tahoma" w:cs="Tahoma"/>
                <w:sz w:val="24"/>
                <w:szCs w:val="24"/>
              </w:rPr>
              <w:t xml:space="preserve"> Manchester. </w:t>
            </w:r>
          </w:p>
          <w:p w14:paraId="58015F2C" w14:textId="1EE6F004" w:rsidR="0074146F" w:rsidRDefault="0074146F" w:rsidP="00E75DFD">
            <w:pPr>
              <w:pStyle w:val="ListParagraph"/>
              <w:numPr>
                <w:ilvl w:val="0"/>
                <w:numId w:val="10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First point of contact for client’s accessing the Be Well service.</w:t>
            </w:r>
            <w:r w:rsidR="00D90111">
              <w:rPr>
                <w:rFonts w:ascii="Tahoma" w:hAnsi="Tahoma" w:cs="Tahoma"/>
                <w:sz w:val="24"/>
                <w:szCs w:val="24"/>
              </w:rPr>
              <w:t xml:space="preserve"> Contributing to a warm, friendly, trauma informed environment for client’s accessing the service. </w:t>
            </w:r>
          </w:p>
          <w:p w14:paraId="68DC010D" w14:textId="45C2165A" w:rsidR="00D90111" w:rsidRDefault="00D90111" w:rsidP="00E75DFD">
            <w:pPr>
              <w:pStyle w:val="ListParagraph"/>
              <w:numPr>
                <w:ilvl w:val="0"/>
                <w:numId w:val="10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Contribute to the timely processing of client referrals and ensuring </w:t>
            </w:r>
            <w:r w:rsidR="0056251D">
              <w:rPr>
                <w:rFonts w:ascii="Tahoma" w:hAnsi="Tahoma" w:cs="Tahoma"/>
                <w:sz w:val="24"/>
                <w:szCs w:val="24"/>
              </w:rPr>
              <w:t>clients</w:t>
            </w:r>
            <w:r>
              <w:rPr>
                <w:rFonts w:ascii="Tahoma" w:hAnsi="Tahoma" w:cs="Tahoma"/>
                <w:sz w:val="24"/>
                <w:szCs w:val="24"/>
              </w:rPr>
              <w:t xml:space="preserve"> are supported through the first part of their journey with Be Well. </w:t>
            </w:r>
          </w:p>
          <w:p w14:paraId="0E64E496" w14:textId="474C7ACD" w:rsidR="0074146F" w:rsidRPr="00E75DFD" w:rsidRDefault="00D90111" w:rsidP="00E75DFD">
            <w:pPr>
              <w:pStyle w:val="ListParagraph"/>
              <w:numPr>
                <w:ilvl w:val="0"/>
                <w:numId w:val="10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Support the administration functions of the Be Well service in line with service need and demand. </w:t>
            </w:r>
          </w:p>
          <w:p w14:paraId="4F70A238" w14:textId="77777777" w:rsidR="000751D0" w:rsidRPr="00E75DFD" w:rsidRDefault="000751D0" w:rsidP="00E75DFD">
            <w:pPr>
              <w:pStyle w:val="ListParagraph"/>
              <w:numPr>
                <w:ilvl w:val="0"/>
                <w:numId w:val="10"/>
              </w:numPr>
              <w:rPr>
                <w:rFonts w:ascii="Tahoma" w:hAnsi="Tahoma" w:cs="Tahoma"/>
                <w:sz w:val="24"/>
                <w:szCs w:val="24"/>
              </w:rPr>
            </w:pPr>
            <w:r w:rsidRPr="00E75DFD">
              <w:rPr>
                <w:rFonts w:ascii="Tahoma" w:hAnsi="Tahoma" w:cs="Tahoma"/>
                <w:sz w:val="24"/>
                <w:szCs w:val="24"/>
              </w:rPr>
              <w:t xml:space="preserve">To facilitate the </w:t>
            </w:r>
            <w:r w:rsidR="008D65BF" w:rsidRPr="00E75DFD">
              <w:rPr>
                <w:rFonts w:ascii="Tahoma" w:hAnsi="Tahoma" w:cs="Tahoma"/>
                <w:sz w:val="24"/>
                <w:szCs w:val="24"/>
              </w:rPr>
              <w:t xml:space="preserve">smooth running of the business and the </w:t>
            </w:r>
            <w:r w:rsidRPr="00E75DFD">
              <w:rPr>
                <w:rFonts w:ascii="Tahoma" w:hAnsi="Tahoma" w:cs="Tahoma"/>
                <w:sz w:val="24"/>
                <w:szCs w:val="24"/>
              </w:rPr>
              <w:t xml:space="preserve">retention of relevant data and information. </w:t>
            </w:r>
          </w:p>
        </w:tc>
      </w:tr>
    </w:tbl>
    <w:p w14:paraId="0A37501D" w14:textId="77777777" w:rsidR="0092290A" w:rsidRPr="000751D0" w:rsidRDefault="0092290A">
      <w:pPr>
        <w:rPr>
          <w:rFonts w:ascii="Tahoma" w:hAnsi="Tahoma" w:cs="Tahoma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2290A" w:rsidRPr="000751D0" w14:paraId="6804001F" w14:textId="77777777" w:rsidTr="000751D0">
        <w:tc>
          <w:tcPr>
            <w:tcW w:w="10682" w:type="dxa"/>
            <w:shd w:val="clear" w:color="auto" w:fill="D9D9D9" w:themeFill="background1" w:themeFillShade="D9"/>
          </w:tcPr>
          <w:p w14:paraId="3BBE8612" w14:textId="77777777" w:rsidR="0092290A" w:rsidRPr="000751D0" w:rsidRDefault="0092290A">
            <w:pPr>
              <w:rPr>
                <w:rFonts w:ascii="Tahoma" w:hAnsi="Tahoma" w:cs="Tahoma"/>
                <w:sz w:val="24"/>
                <w:szCs w:val="24"/>
              </w:rPr>
            </w:pPr>
            <w:r w:rsidRPr="000751D0">
              <w:rPr>
                <w:rFonts w:ascii="Tahoma" w:hAnsi="Tahoma" w:cs="Tahoma"/>
                <w:sz w:val="24"/>
                <w:szCs w:val="24"/>
              </w:rPr>
              <w:t>Main duties of the post</w:t>
            </w:r>
          </w:p>
        </w:tc>
      </w:tr>
      <w:tr w:rsidR="0092290A" w:rsidRPr="000751D0" w14:paraId="2885BC07" w14:textId="77777777" w:rsidTr="0092290A">
        <w:tc>
          <w:tcPr>
            <w:tcW w:w="10682" w:type="dxa"/>
          </w:tcPr>
          <w:p w14:paraId="220F5263" w14:textId="688939B4" w:rsidR="0092290A" w:rsidRPr="00C64C43" w:rsidRDefault="008D65BF" w:rsidP="008D65BF">
            <w:pPr>
              <w:pStyle w:val="ListParagraph"/>
              <w:numPr>
                <w:ilvl w:val="0"/>
                <w:numId w:val="4"/>
              </w:numPr>
              <w:rPr>
                <w:rFonts w:ascii="Tahoma" w:hAnsi="Tahoma" w:cs="Tahoma"/>
                <w:sz w:val="24"/>
                <w:szCs w:val="24"/>
              </w:rPr>
            </w:pPr>
            <w:r w:rsidRPr="00C64C43">
              <w:rPr>
                <w:rFonts w:ascii="Tahoma" w:hAnsi="Tahoma" w:cs="Tahoma"/>
                <w:sz w:val="24"/>
                <w:szCs w:val="24"/>
              </w:rPr>
              <w:t>To be the first point of contact for enquiries or information</w:t>
            </w:r>
            <w:r w:rsidR="00CB7D00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CB7D00" w:rsidRPr="003B2C79">
              <w:rPr>
                <w:rFonts w:ascii="Tahoma" w:hAnsi="Tahoma" w:cs="Tahoma"/>
                <w:sz w:val="24"/>
                <w:szCs w:val="24"/>
              </w:rPr>
              <w:t>by phone and email</w:t>
            </w:r>
          </w:p>
        </w:tc>
      </w:tr>
      <w:tr w:rsidR="008D65BF" w:rsidRPr="000751D0" w14:paraId="036E441C" w14:textId="77777777" w:rsidTr="0092290A">
        <w:tc>
          <w:tcPr>
            <w:tcW w:w="10682" w:type="dxa"/>
          </w:tcPr>
          <w:p w14:paraId="08EC06EE" w14:textId="77777777" w:rsidR="008D65BF" w:rsidRPr="00C64C43" w:rsidRDefault="008D65BF" w:rsidP="008D65BF">
            <w:pPr>
              <w:pStyle w:val="ListParagraph"/>
              <w:numPr>
                <w:ilvl w:val="0"/>
                <w:numId w:val="4"/>
              </w:numPr>
              <w:rPr>
                <w:rFonts w:ascii="Tahoma" w:hAnsi="Tahoma" w:cs="Tahoma"/>
                <w:sz w:val="24"/>
                <w:szCs w:val="24"/>
              </w:rPr>
            </w:pPr>
            <w:r w:rsidRPr="00C64C43">
              <w:rPr>
                <w:rFonts w:ascii="Tahoma" w:hAnsi="Tahoma" w:cs="Tahoma"/>
                <w:sz w:val="24"/>
                <w:szCs w:val="24"/>
              </w:rPr>
              <w:t>To collate, analyse and disseminate data and information as required</w:t>
            </w:r>
          </w:p>
        </w:tc>
      </w:tr>
      <w:tr w:rsidR="008D65BF" w:rsidRPr="000751D0" w14:paraId="40141355" w14:textId="77777777" w:rsidTr="0092290A">
        <w:tc>
          <w:tcPr>
            <w:tcW w:w="10682" w:type="dxa"/>
          </w:tcPr>
          <w:p w14:paraId="60946681" w14:textId="77777777" w:rsidR="008D65BF" w:rsidRPr="00C64C43" w:rsidRDefault="008D65BF" w:rsidP="008D65BF">
            <w:pPr>
              <w:pStyle w:val="ListParagraph"/>
              <w:numPr>
                <w:ilvl w:val="0"/>
                <w:numId w:val="4"/>
              </w:numPr>
              <w:rPr>
                <w:rFonts w:ascii="Tahoma" w:hAnsi="Tahoma" w:cs="Tahoma"/>
                <w:sz w:val="24"/>
                <w:szCs w:val="24"/>
              </w:rPr>
            </w:pPr>
            <w:r w:rsidRPr="00C64C43">
              <w:rPr>
                <w:rFonts w:ascii="Tahoma" w:hAnsi="Tahoma" w:cs="Tahoma"/>
                <w:sz w:val="24"/>
                <w:szCs w:val="24"/>
              </w:rPr>
              <w:t>To ensure information and data is kept updated and stored securely in line with data protection and confidentiality procedures</w:t>
            </w:r>
          </w:p>
        </w:tc>
      </w:tr>
      <w:tr w:rsidR="008D65BF" w:rsidRPr="000751D0" w14:paraId="2137EE11" w14:textId="77777777" w:rsidTr="0092290A">
        <w:tc>
          <w:tcPr>
            <w:tcW w:w="10682" w:type="dxa"/>
          </w:tcPr>
          <w:p w14:paraId="37BE01B2" w14:textId="77777777" w:rsidR="008D65BF" w:rsidRPr="00C64C43" w:rsidRDefault="008D65BF" w:rsidP="008D65BF">
            <w:pPr>
              <w:pStyle w:val="ListParagraph"/>
              <w:numPr>
                <w:ilvl w:val="0"/>
                <w:numId w:val="4"/>
              </w:numPr>
              <w:rPr>
                <w:rFonts w:ascii="Tahoma" w:hAnsi="Tahoma" w:cs="Tahoma"/>
                <w:sz w:val="24"/>
                <w:szCs w:val="24"/>
              </w:rPr>
            </w:pPr>
            <w:r w:rsidRPr="00C64C43">
              <w:rPr>
                <w:rFonts w:ascii="Tahoma" w:hAnsi="Tahoma" w:cs="Tahoma"/>
                <w:sz w:val="24"/>
                <w:szCs w:val="24"/>
              </w:rPr>
              <w:t>To direct communication as necessary, by phone, email</w:t>
            </w:r>
            <w:r w:rsidR="000F05B5">
              <w:rPr>
                <w:rFonts w:ascii="Tahoma" w:hAnsi="Tahoma" w:cs="Tahoma"/>
                <w:sz w:val="24"/>
                <w:szCs w:val="24"/>
              </w:rPr>
              <w:t>, letter</w:t>
            </w:r>
            <w:r w:rsidRPr="00C64C43">
              <w:rPr>
                <w:rFonts w:ascii="Tahoma" w:hAnsi="Tahoma" w:cs="Tahoma"/>
                <w:sz w:val="24"/>
                <w:szCs w:val="24"/>
              </w:rPr>
              <w:t xml:space="preserve"> or face to face</w:t>
            </w:r>
          </w:p>
        </w:tc>
      </w:tr>
      <w:tr w:rsidR="008D65BF" w:rsidRPr="000751D0" w14:paraId="3E730D9F" w14:textId="77777777" w:rsidTr="0092290A">
        <w:tc>
          <w:tcPr>
            <w:tcW w:w="10682" w:type="dxa"/>
          </w:tcPr>
          <w:p w14:paraId="46B38C73" w14:textId="77777777" w:rsidR="008D65BF" w:rsidRPr="00C64C43" w:rsidRDefault="008D65BF" w:rsidP="008D65BF">
            <w:pPr>
              <w:pStyle w:val="ListParagraph"/>
              <w:numPr>
                <w:ilvl w:val="0"/>
                <w:numId w:val="4"/>
              </w:numPr>
              <w:rPr>
                <w:rFonts w:ascii="Tahoma" w:hAnsi="Tahoma" w:cs="Tahoma"/>
                <w:sz w:val="24"/>
                <w:szCs w:val="24"/>
              </w:rPr>
            </w:pPr>
            <w:r w:rsidRPr="00C64C43">
              <w:rPr>
                <w:rFonts w:ascii="Tahoma" w:hAnsi="Tahoma" w:cs="Tahoma"/>
                <w:sz w:val="24"/>
                <w:szCs w:val="24"/>
              </w:rPr>
              <w:t>To produce information, reports or other literature as necessary</w:t>
            </w:r>
          </w:p>
        </w:tc>
      </w:tr>
      <w:tr w:rsidR="008D65BF" w:rsidRPr="000751D0" w14:paraId="3804CEF0" w14:textId="77777777" w:rsidTr="0092290A">
        <w:tc>
          <w:tcPr>
            <w:tcW w:w="10682" w:type="dxa"/>
          </w:tcPr>
          <w:p w14:paraId="3DA780D8" w14:textId="34E230F4" w:rsidR="008D65BF" w:rsidRPr="00C64C43" w:rsidRDefault="008D65BF" w:rsidP="008D65BF">
            <w:pPr>
              <w:pStyle w:val="ListParagraph"/>
              <w:numPr>
                <w:ilvl w:val="0"/>
                <w:numId w:val="4"/>
              </w:numPr>
              <w:rPr>
                <w:rFonts w:ascii="Tahoma" w:hAnsi="Tahoma" w:cs="Tahoma"/>
                <w:sz w:val="24"/>
                <w:szCs w:val="24"/>
              </w:rPr>
            </w:pPr>
            <w:r w:rsidRPr="00C64C43">
              <w:rPr>
                <w:rFonts w:ascii="Tahoma" w:hAnsi="Tahoma" w:cs="Tahoma"/>
                <w:sz w:val="24"/>
                <w:szCs w:val="24"/>
              </w:rPr>
              <w:t xml:space="preserve">To </w:t>
            </w:r>
            <w:r w:rsidR="00FC7D44">
              <w:rPr>
                <w:rFonts w:ascii="Tahoma" w:hAnsi="Tahoma" w:cs="Tahoma"/>
                <w:sz w:val="24"/>
                <w:szCs w:val="24"/>
              </w:rPr>
              <w:t>contribute to</w:t>
            </w:r>
            <w:r w:rsidRPr="00C64C43">
              <w:rPr>
                <w:rFonts w:ascii="Tahoma" w:hAnsi="Tahoma" w:cs="Tahoma"/>
                <w:sz w:val="24"/>
                <w:szCs w:val="24"/>
              </w:rPr>
              <w:t xml:space="preserve"> effective systems for the collation and storage of data</w:t>
            </w:r>
          </w:p>
        </w:tc>
      </w:tr>
      <w:tr w:rsidR="008D65BF" w:rsidRPr="000751D0" w14:paraId="7A6D8495" w14:textId="77777777" w:rsidTr="0092290A">
        <w:tc>
          <w:tcPr>
            <w:tcW w:w="10682" w:type="dxa"/>
          </w:tcPr>
          <w:p w14:paraId="2FC96E89" w14:textId="77777777" w:rsidR="008D65BF" w:rsidRPr="00C64C43" w:rsidRDefault="008D65BF" w:rsidP="008D65BF">
            <w:pPr>
              <w:pStyle w:val="ListParagraph"/>
              <w:numPr>
                <w:ilvl w:val="0"/>
                <w:numId w:val="4"/>
              </w:numPr>
              <w:rPr>
                <w:rFonts w:ascii="Tahoma" w:hAnsi="Tahoma" w:cs="Tahoma"/>
                <w:sz w:val="24"/>
                <w:szCs w:val="24"/>
              </w:rPr>
            </w:pPr>
            <w:r w:rsidRPr="00C64C43">
              <w:rPr>
                <w:rFonts w:ascii="Tahoma" w:hAnsi="Tahoma" w:cs="Tahoma"/>
                <w:sz w:val="24"/>
                <w:szCs w:val="24"/>
              </w:rPr>
              <w:t xml:space="preserve">To continuously improve systems and processes to assist with increased efficiency, to save money and to ensure regular service improvements </w:t>
            </w:r>
          </w:p>
        </w:tc>
      </w:tr>
      <w:tr w:rsidR="008D65BF" w:rsidRPr="000751D0" w14:paraId="0D137F11" w14:textId="77777777" w:rsidTr="0092290A">
        <w:tc>
          <w:tcPr>
            <w:tcW w:w="10682" w:type="dxa"/>
          </w:tcPr>
          <w:p w14:paraId="46DEA8F7" w14:textId="77777777" w:rsidR="008D65BF" w:rsidRPr="00C64C43" w:rsidRDefault="008D65BF" w:rsidP="008D65BF">
            <w:pPr>
              <w:pStyle w:val="ListParagraph"/>
              <w:numPr>
                <w:ilvl w:val="0"/>
                <w:numId w:val="4"/>
              </w:numPr>
              <w:rPr>
                <w:rFonts w:ascii="Tahoma" w:hAnsi="Tahoma" w:cs="Tahoma"/>
                <w:sz w:val="24"/>
                <w:szCs w:val="24"/>
              </w:rPr>
            </w:pPr>
            <w:r w:rsidRPr="00C64C43">
              <w:rPr>
                <w:rFonts w:ascii="Tahoma" w:hAnsi="Tahoma" w:cs="Tahoma"/>
                <w:sz w:val="24"/>
                <w:szCs w:val="24"/>
              </w:rPr>
              <w:t>To book rooms for meetings or manage diaries including electronically</w:t>
            </w:r>
          </w:p>
        </w:tc>
      </w:tr>
      <w:tr w:rsidR="008D65BF" w:rsidRPr="000751D0" w14:paraId="42E54E7C" w14:textId="77777777" w:rsidTr="0092290A">
        <w:tc>
          <w:tcPr>
            <w:tcW w:w="10682" w:type="dxa"/>
          </w:tcPr>
          <w:p w14:paraId="2E765E95" w14:textId="77777777" w:rsidR="008D65BF" w:rsidRPr="00C64C43" w:rsidRDefault="008D65BF" w:rsidP="008D65BF">
            <w:pPr>
              <w:pStyle w:val="ListParagraph"/>
              <w:numPr>
                <w:ilvl w:val="0"/>
                <w:numId w:val="4"/>
              </w:numPr>
              <w:rPr>
                <w:rFonts w:ascii="Tahoma" w:hAnsi="Tahoma" w:cs="Tahoma"/>
                <w:sz w:val="24"/>
                <w:szCs w:val="24"/>
              </w:rPr>
            </w:pPr>
            <w:r w:rsidRPr="00C64C43">
              <w:rPr>
                <w:rFonts w:ascii="Tahoma" w:hAnsi="Tahoma" w:cs="Tahoma"/>
                <w:sz w:val="24"/>
                <w:szCs w:val="24"/>
              </w:rPr>
              <w:t>Carry out monitoring processes as required</w:t>
            </w:r>
            <w:r w:rsidR="00C64C43" w:rsidRPr="00C64C43">
              <w:rPr>
                <w:rFonts w:ascii="Tahoma" w:hAnsi="Tahoma" w:cs="Tahoma"/>
                <w:sz w:val="24"/>
                <w:szCs w:val="24"/>
              </w:rPr>
              <w:t>, e.g., building repairs, stationery supplies</w:t>
            </w:r>
          </w:p>
        </w:tc>
      </w:tr>
      <w:tr w:rsidR="008D65BF" w:rsidRPr="000751D0" w14:paraId="5D14DE06" w14:textId="77777777" w:rsidTr="0092290A">
        <w:tc>
          <w:tcPr>
            <w:tcW w:w="10682" w:type="dxa"/>
          </w:tcPr>
          <w:p w14:paraId="0618A08B" w14:textId="77777777" w:rsidR="008D65BF" w:rsidRPr="00C64C43" w:rsidRDefault="00C64C43" w:rsidP="00C64C43">
            <w:pPr>
              <w:pStyle w:val="ListParagraph"/>
              <w:numPr>
                <w:ilvl w:val="0"/>
                <w:numId w:val="4"/>
              </w:numPr>
              <w:rPr>
                <w:rFonts w:ascii="Tahoma" w:hAnsi="Tahoma" w:cs="Tahoma"/>
                <w:sz w:val="24"/>
                <w:szCs w:val="24"/>
              </w:rPr>
            </w:pPr>
            <w:r w:rsidRPr="00C64C43">
              <w:rPr>
                <w:rFonts w:ascii="Tahoma" w:hAnsi="Tahoma" w:cs="Tahoma"/>
                <w:sz w:val="24"/>
                <w:szCs w:val="24"/>
              </w:rPr>
              <w:t>To manage petty cash and petty cash systems</w:t>
            </w:r>
          </w:p>
        </w:tc>
      </w:tr>
      <w:tr w:rsidR="008D65BF" w:rsidRPr="000751D0" w14:paraId="6449D1AB" w14:textId="77777777" w:rsidTr="0092290A">
        <w:tc>
          <w:tcPr>
            <w:tcW w:w="10682" w:type="dxa"/>
          </w:tcPr>
          <w:p w14:paraId="47E6334F" w14:textId="77777777" w:rsidR="008D65BF" w:rsidRPr="00C64C43" w:rsidRDefault="008D65BF" w:rsidP="008D65BF">
            <w:pPr>
              <w:pStyle w:val="ListParagraph"/>
              <w:numPr>
                <w:ilvl w:val="0"/>
                <w:numId w:val="4"/>
              </w:numPr>
              <w:rPr>
                <w:rFonts w:ascii="Tahoma" w:hAnsi="Tahoma" w:cs="Tahoma"/>
                <w:sz w:val="24"/>
                <w:szCs w:val="24"/>
              </w:rPr>
            </w:pPr>
            <w:r w:rsidRPr="00C64C43">
              <w:rPr>
                <w:rFonts w:ascii="Tahoma" w:hAnsi="Tahoma" w:cs="Tahoma"/>
                <w:sz w:val="24"/>
                <w:szCs w:val="24"/>
              </w:rPr>
              <w:t>To ensure information and data is kept updated and stored securely in line with data protection and confidentiality procedures</w:t>
            </w:r>
          </w:p>
        </w:tc>
      </w:tr>
      <w:tr w:rsidR="00C64C43" w:rsidRPr="000751D0" w14:paraId="63B23D4E" w14:textId="77777777" w:rsidTr="0092290A">
        <w:tc>
          <w:tcPr>
            <w:tcW w:w="10682" w:type="dxa"/>
          </w:tcPr>
          <w:p w14:paraId="28E8C910" w14:textId="77777777" w:rsidR="00C64C43" w:rsidRPr="00C64C43" w:rsidRDefault="00C64C43" w:rsidP="00C64C43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C64C43">
              <w:rPr>
                <w:rFonts w:ascii="Tahoma" w:hAnsi="Tahoma" w:cs="Tahoma"/>
                <w:sz w:val="24"/>
                <w:szCs w:val="24"/>
              </w:rPr>
              <w:t>Carry out any other reasonable administrative or reception duties as required</w:t>
            </w:r>
          </w:p>
        </w:tc>
      </w:tr>
    </w:tbl>
    <w:p w14:paraId="5DAB6C7B" w14:textId="77777777" w:rsidR="0092290A" w:rsidRPr="000751D0" w:rsidRDefault="0092290A">
      <w:pPr>
        <w:rPr>
          <w:rFonts w:ascii="Tahoma" w:hAnsi="Tahoma" w:cs="Tahoma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2290A" w:rsidRPr="000751D0" w14:paraId="47905163" w14:textId="77777777" w:rsidTr="000751D0">
        <w:tc>
          <w:tcPr>
            <w:tcW w:w="10682" w:type="dxa"/>
            <w:shd w:val="clear" w:color="auto" w:fill="D9D9D9" w:themeFill="background1" w:themeFillShade="D9"/>
          </w:tcPr>
          <w:p w14:paraId="0960B4B1" w14:textId="77777777" w:rsidR="0092290A" w:rsidRPr="000751D0" w:rsidRDefault="00CB0F2B">
            <w:pPr>
              <w:rPr>
                <w:rFonts w:ascii="Tahoma" w:hAnsi="Tahoma" w:cs="Tahoma"/>
                <w:sz w:val="24"/>
                <w:szCs w:val="24"/>
              </w:rPr>
            </w:pPr>
            <w:r w:rsidRPr="000751D0">
              <w:rPr>
                <w:rFonts w:ascii="Tahoma" w:hAnsi="Tahoma" w:cs="Tahoma"/>
                <w:sz w:val="24"/>
                <w:szCs w:val="24"/>
              </w:rPr>
              <w:t>General work related expectations</w:t>
            </w:r>
          </w:p>
        </w:tc>
      </w:tr>
      <w:tr w:rsidR="007B7DA1" w:rsidRPr="000751D0" w14:paraId="66C1F724" w14:textId="77777777" w:rsidTr="007B7DA1">
        <w:tc>
          <w:tcPr>
            <w:tcW w:w="10682" w:type="dxa"/>
          </w:tcPr>
          <w:p w14:paraId="3BED93EA" w14:textId="77777777" w:rsidR="007B7DA1" w:rsidRPr="000751D0" w:rsidRDefault="007B7DA1" w:rsidP="000751D0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sz w:val="24"/>
                <w:szCs w:val="24"/>
              </w:rPr>
            </w:pPr>
            <w:r w:rsidRPr="000751D0">
              <w:rPr>
                <w:rFonts w:ascii="Tahoma" w:hAnsi="Tahoma" w:cs="Tahoma"/>
                <w:sz w:val="24"/>
                <w:szCs w:val="24"/>
              </w:rPr>
              <w:t>To work within the Big Life group’s values ethos and vision</w:t>
            </w:r>
          </w:p>
        </w:tc>
      </w:tr>
      <w:tr w:rsidR="007B7DA1" w:rsidRPr="000751D0" w14:paraId="75E0E67E" w14:textId="77777777" w:rsidTr="007B7DA1">
        <w:tc>
          <w:tcPr>
            <w:tcW w:w="10682" w:type="dxa"/>
          </w:tcPr>
          <w:p w14:paraId="33A310BA" w14:textId="77777777" w:rsidR="007B7DA1" w:rsidRPr="000751D0" w:rsidRDefault="007B7DA1" w:rsidP="000751D0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sz w:val="24"/>
                <w:szCs w:val="24"/>
              </w:rPr>
            </w:pPr>
            <w:r w:rsidRPr="000751D0">
              <w:rPr>
                <w:rFonts w:ascii="Tahoma" w:hAnsi="Tahoma" w:cs="Tahoma"/>
                <w:sz w:val="24"/>
                <w:szCs w:val="24"/>
              </w:rPr>
              <w:t>To contribute to the development of the Big Life group</w:t>
            </w:r>
          </w:p>
        </w:tc>
      </w:tr>
      <w:tr w:rsidR="007B7DA1" w:rsidRPr="000751D0" w14:paraId="344601C1" w14:textId="77777777" w:rsidTr="007B7DA1">
        <w:tc>
          <w:tcPr>
            <w:tcW w:w="10682" w:type="dxa"/>
          </w:tcPr>
          <w:p w14:paraId="2881937F" w14:textId="77777777" w:rsidR="007B7DA1" w:rsidRPr="000751D0" w:rsidRDefault="007B7DA1" w:rsidP="000751D0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sz w:val="24"/>
                <w:szCs w:val="24"/>
              </w:rPr>
            </w:pPr>
            <w:r w:rsidRPr="000751D0">
              <w:rPr>
                <w:rFonts w:ascii="Tahoma" w:hAnsi="Tahoma" w:cs="Tahoma"/>
                <w:sz w:val="24"/>
                <w:szCs w:val="24"/>
              </w:rPr>
              <w:lastRenderedPageBreak/>
              <w:t>To work in accordance with all policies and procedures of the Big Life group, particularly (but not exclusively) Health and Safety; Information Governance and Safeguarding</w:t>
            </w:r>
          </w:p>
        </w:tc>
      </w:tr>
      <w:tr w:rsidR="007B7DA1" w:rsidRPr="000751D0" w14:paraId="67764F68" w14:textId="77777777" w:rsidTr="007B7DA1">
        <w:tc>
          <w:tcPr>
            <w:tcW w:w="10682" w:type="dxa"/>
          </w:tcPr>
          <w:p w14:paraId="64E9AB7A" w14:textId="77777777" w:rsidR="007B7DA1" w:rsidRPr="000751D0" w:rsidRDefault="007B7DA1" w:rsidP="000751D0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sz w:val="24"/>
                <w:szCs w:val="24"/>
              </w:rPr>
            </w:pPr>
            <w:r w:rsidRPr="000751D0">
              <w:rPr>
                <w:rFonts w:ascii="Tahoma" w:hAnsi="Tahoma" w:cs="Tahoma"/>
                <w:sz w:val="24"/>
                <w:szCs w:val="24"/>
              </w:rPr>
              <w:t>To commit to own personal development and attend training or development activities as required</w:t>
            </w:r>
          </w:p>
        </w:tc>
      </w:tr>
      <w:tr w:rsidR="007B7DA1" w:rsidRPr="000751D0" w14:paraId="10707500" w14:textId="77777777" w:rsidTr="007B7DA1">
        <w:tc>
          <w:tcPr>
            <w:tcW w:w="10682" w:type="dxa"/>
          </w:tcPr>
          <w:p w14:paraId="2474B13A" w14:textId="77777777" w:rsidR="007B7DA1" w:rsidRPr="000751D0" w:rsidRDefault="007B7DA1" w:rsidP="000751D0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sz w:val="24"/>
                <w:szCs w:val="24"/>
              </w:rPr>
            </w:pPr>
            <w:r w:rsidRPr="000751D0">
              <w:rPr>
                <w:rFonts w:ascii="Tahoma" w:hAnsi="Tahoma" w:cs="Tahoma"/>
                <w:sz w:val="24"/>
                <w:szCs w:val="24"/>
              </w:rPr>
              <w:t>To work in accordance with all relevant legislation</w:t>
            </w:r>
          </w:p>
        </w:tc>
      </w:tr>
      <w:tr w:rsidR="007B7DA1" w:rsidRPr="000751D0" w14:paraId="13551B5C" w14:textId="77777777" w:rsidTr="007B7DA1">
        <w:tc>
          <w:tcPr>
            <w:tcW w:w="10682" w:type="dxa"/>
          </w:tcPr>
          <w:p w14:paraId="7ABE400D" w14:textId="77777777" w:rsidR="007B7DA1" w:rsidRPr="000751D0" w:rsidRDefault="007B7DA1" w:rsidP="000751D0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sz w:val="24"/>
                <w:szCs w:val="24"/>
              </w:rPr>
            </w:pPr>
            <w:r w:rsidRPr="000751D0">
              <w:rPr>
                <w:rFonts w:ascii="Tahoma" w:hAnsi="Tahoma" w:cs="Tahoma"/>
                <w:sz w:val="24"/>
                <w:szCs w:val="24"/>
              </w:rPr>
              <w:t>To undergo regular supervision and at least an annual appraisal</w:t>
            </w:r>
          </w:p>
        </w:tc>
      </w:tr>
      <w:tr w:rsidR="007B7DA1" w:rsidRPr="000751D0" w14:paraId="6480296A" w14:textId="77777777" w:rsidTr="007B7DA1">
        <w:tc>
          <w:tcPr>
            <w:tcW w:w="10682" w:type="dxa"/>
          </w:tcPr>
          <w:p w14:paraId="6D47AA81" w14:textId="77777777" w:rsidR="007B7DA1" w:rsidRPr="000751D0" w:rsidRDefault="007B7DA1" w:rsidP="000751D0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sz w:val="24"/>
                <w:szCs w:val="24"/>
              </w:rPr>
            </w:pPr>
            <w:r w:rsidRPr="000751D0">
              <w:rPr>
                <w:rFonts w:ascii="Tahoma" w:hAnsi="Tahoma" w:cs="Tahoma"/>
                <w:sz w:val="24"/>
                <w:szCs w:val="24"/>
              </w:rPr>
              <w:t>To undertake any other duties as required, and as appropriate to the post</w:t>
            </w:r>
          </w:p>
        </w:tc>
      </w:tr>
    </w:tbl>
    <w:p w14:paraId="02EB378F" w14:textId="77777777" w:rsidR="0092290A" w:rsidRDefault="0092290A">
      <w:pPr>
        <w:rPr>
          <w:rFonts w:ascii="Tahoma" w:hAnsi="Tahoma" w:cs="Tahoma"/>
          <w:sz w:val="24"/>
          <w:szCs w:val="24"/>
        </w:rPr>
      </w:pPr>
    </w:p>
    <w:p w14:paraId="6A05A809" w14:textId="77777777" w:rsidR="003A1927" w:rsidRDefault="003A1927">
      <w:pPr>
        <w:rPr>
          <w:rFonts w:ascii="Tahoma" w:hAnsi="Tahoma" w:cs="Tahoma"/>
          <w:sz w:val="24"/>
          <w:szCs w:val="24"/>
        </w:rPr>
      </w:pPr>
    </w:p>
    <w:p w14:paraId="29C70477" w14:textId="77777777" w:rsidR="003A1927" w:rsidRPr="005462D1" w:rsidRDefault="003A1927" w:rsidP="003A1927">
      <w:pPr>
        <w:rPr>
          <w:rFonts w:ascii="Tahoma" w:hAnsi="Tahoma" w:cs="Tahoma"/>
          <w:b/>
          <w:sz w:val="28"/>
          <w:szCs w:val="28"/>
        </w:rPr>
      </w:pPr>
      <w:r w:rsidRPr="005462D1">
        <w:rPr>
          <w:rFonts w:ascii="Tahoma" w:hAnsi="Tahoma" w:cs="Tahoma"/>
          <w:b/>
          <w:sz w:val="28"/>
          <w:szCs w:val="28"/>
        </w:rPr>
        <w:t>Minimum Training required for this post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24"/>
        <w:gridCol w:w="1969"/>
        <w:gridCol w:w="1982"/>
        <w:gridCol w:w="1981"/>
      </w:tblGrid>
      <w:tr w:rsidR="003A1927" w14:paraId="449EB47D" w14:textId="77777777" w:rsidTr="003A1927">
        <w:tc>
          <w:tcPr>
            <w:tcW w:w="4644" w:type="dxa"/>
            <w:shd w:val="clear" w:color="auto" w:fill="D9D9D9" w:themeFill="background1" w:themeFillShade="D9"/>
          </w:tcPr>
          <w:p w14:paraId="38E9432F" w14:textId="77777777" w:rsidR="003A1927" w:rsidRDefault="003A1927" w:rsidP="003A1927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Course title</w:t>
            </w:r>
          </w:p>
        </w:tc>
        <w:tc>
          <w:tcPr>
            <w:tcW w:w="2012" w:type="dxa"/>
            <w:shd w:val="clear" w:color="auto" w:fill="D9D9D9" w:themeFill="background1" w:themeFillShade="D9"/>
          </w:tcPr>
          <w:p w14:paraId="6295C369" w14:textId="77777777" w:rsidR="003A1927" w:rsidRDefault="003A1927" w:rsidP="003A1927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Needed for this post</w:t>
            </w:r>
          </w:p>
        </w:tc>
        <w:tc>
          <w:tcPr>
            <w:tcW w:w="2013" w:type="dxa"/>
            <w:shd w:val="clear" w:color="auto" w:fill="D9D9D9" w:themeFill="background1" w:themeFillShade="D9"/>
          </w:tcPr>
          <w:p w14:paraId="6F35DBC6" w14:textId="77777777" w:rsidR="003A1927" w:rsidRDefault="003A1927" w:rsidP="003A1927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Frequency</w:t>
            </w:r>
          </w:p>
        </w:tc>
        <w:tc>
          <w:tcPr>
            <w:tcW w:w="2013" w:type="dxa"/>
            <w:shd w:val="clear" w:color="auto" w:fill="D9D9D9" w:themeFill="background1" w:themeFillShade="D9"/>
          </w:tcPr>
          <w:p w14:paraId="05A95108" w14:textId="77777777" w:rsidR="003A1927" w:rsidRDefault="003A1927" w:rsidP="003A1927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Other notes</w:t>
            </w:r>
          </w:p>
        </w:tc>
      </w:tr>
      <w:tr w:rsidR="003A1927" w14:paraId="4793DB1E" w14:textId="77777777" w:rsidTr="003A1927">
        <w:tc>
          <w:tcPr>
            <w:tcW w:w="4644" w:type="dxa"/>
          </w:tcPr>
          <w:p w14:paraId="457E7A8A" w14:textId="77777777" w:rsidR="003A1927" w:rsidRDefault="003A1927" w:rsidP="003A1927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Group induction</w:t>
            </w:r>
          </w:p>
        </w:tc>
        <w:tc>
          <w:tcPr>
            <w:tcW w:w="2012" w:type="dxa"/>
          </w:tcPr>
          <w:p w14:paraId="5A39BBE3" w14:textId="77777777" w:rsidR="003A1927" w:rsidRDefault="003A1927" w:rsidP="003A1927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</w:t>
            </w:r>
          </w:p>
        </w:tc>
        <w:tc>
          <w:tcPr>
            <w:tcW w:w="2013" w:type="dxa"/>
          </w:tcPr>
          <w:p w14:paraId="134A0BBE" w14:textId="77777777" w:rsidR="003A1927" w:rsidRDefault="003A1927" w:rsidP="003A1927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Once</w:t>
            </w:r>
          </w:p>
        </w:tc>
        <w:tc>
          <w:tcPr>
            <w:tcW w:w="2013" w:type="dxa"/>
          </w:tcPr>
          <w:p w14:paraId="41C8F396" w14:textId="77777777" w:rsidR="003A1927" w:rsidRDefault="003A1927" w:rsidP="003A1927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A1927" w14:paraId="1F93C09D" w14:textId="77777777" w:rsidTr="003A1927">
        <w:tc>
          <w:tcPr>
            <w:tcW w:w="4644" w:type="dxa"/>
          </w:tcPr>
          <w:p w14:paraId="2B9D2988" w14:textId="77777777" w:rsidR="003A1927" w:rsidRDefault="003A1927" w:rsidP="003A1927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Mission and Values</w:t>
            </w:r>
          </w:p>
        </w:tc>
        <w:tc>
          <w:tcPr>
            <w:tcW w:w="2012" w:type="dxa"/>
          </w:tcPr>
          <w:p w14:paraId="72A3D3EC" w14:textId="77777777" w:rsidR="003A1927" w:rsidRDefault="003A1927" w:rsidP="003A1927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</w:t>
            </w:r>
          </w:p>
        </w:tc>
        <w:tc>
          <w:tcPr>
            <w:tcW w:w="2013" w:type="dxa"/>
          </w:tcPr>
          <w:p w14:paraId="744B1C4F" w14:textId="77777777" w:rsidR="003A1927" w:rsidRDefault="003A1927" w:rsidP="003A1927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Once</w:t>
            </w:r>
          </w:p>
        </w:tc>
        <w:tc>
          <w:tcPr>
            <w:tcW w:w="2013" w:type="dxa"/>
          </w:tcPr>
          <w:p w14:paraId="0D0B940D" w14:textId="77777777" w:rsidR="003A1927" w:rsidRDefault="003A1927" w:rsidP="003A1927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A1927" w14:paraId="48974273" w14:textId="77777777" w:rsidTr="003A1927">
        <w:tc>
          <w:tcPr>
            <w:tcW w:w="4644" w:type="dxa"/>
          </w:tcPr>
          <w:p w14:paraId="2E8A322D" w14:textId="77777777" w:rsidR="003A1927" w:rsidRDefault="003A1927" w:rsidP="003A1927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Safeguarding training Adults and Children</w:t>
            </w:r>
          </w:p>
        </w:tc>
        <w:tc>
          <w:tcPr>
            <w:tcW w:w="2012" w:type="dxa"/>
          </w:tcPr>
          <w:p w14:paraId="0E27B00A" w14:textId="77777777" w:rsidR="003A1927" w:rsidRDefault="003A1927" w:rsidP="003A1927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</w:t>
            </w:r>
          </w:p>
        </w:tc>
        <w:tc>
          <w:tcPr>
            <w:tcW w:w="2013" w:type="dxa"/>
          </w:tcPr>
          <w:p w14:paraId="19844777" w14:textId="77777777" w:rsidR="003A1927" w:rsidRDefault="003A1927" w:rsidP="003A1927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Every 3 years</w:t>
            </w:r>
          </w:p>
        </w:tc>
        <w:tc>
          <w:tcPr>
            <w:tcW w:w="2013" w:type="dxa"/>
          </w:tcPr>
          <w:p w14:paraId="60061E4C" w14:textId="77777777" w:rsidR="003A1927" w:rsidRDefault="003A1927" w:rsidP="003A1927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A1927" w14:paraId="1C2A369C" w14:textId="77777777" w:rsidTr="003A1927">
        <w:tc>
          <w:tcPr>
            <w:tcW w:w="4644" w:type="dxa"/>
          </w:tcPr>
          <w:p w14:paraId="36C1A918" w14:textId="77777777" w:rsidR="003A1927" w:rsidRDefault="003A1927" w:rsidP="003A1927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Health and Safety internal/briefing</w:t>
            </w:r>
          </w:p>
        </w:tc>
        <w:tc>
          <w:tcPr>
            <w:tcW w:w="2012" w:type="dxa"/>
          </w:tcPr>
          <w:p w14:paraId="44EAFD9C" w14:textId="77777777" w:rsidR="003A1927" w:rsidRDefault="003A1927" w:rsidP="003A1927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</w:t>
            </w:r>
          </w:p>
        </w:tc>
        <w:tc>
          <w:tcPr>
            <w:tcW w:w="2013" w:type="dxa"/>
          </w:tcPr>
          <w:p w14:paraId="4CDF246F" w14:textId="77777777" w:rsidR="003A1927" w:rsidRDefault="003A1927" w:rsidP="003A1927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Annual </w:t>
            </w:r>
          </w:p>
        </w:tc>
        <w:tc>
          <w:tcPr>
            <w:tcW w:w="2013" w:type="dxa"/>
          </w:tcPr>
          <w:p w14:paraId="4B94D5A5" w14:textId="77777777" w:rsidR="003A1927" w:rsidRDefault="003A1927" w:rsidP="003A1927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A1927" w14:paraId="5CE86477" w14:textId="77777777" w:rsidTr="003A1927">
        <w:tc>
          <w:tcPr>
            <w:tcW w:w="4644" w:type="dxa"/>
          </w:tcPr>
          <w:p w14:paraId="5DD02FB3" w14:textId="77777777" w:rsidR="003A1927" w:rsidRDefault="003A1927" w:rsidP="003A1927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Information Governance</w:t>
            </w:r>
          </w:p>
        </w:tc>
        <w:tc>
          <w:tcPr>
            <w:tcW w:w="2012" w:type="dxa"/>
          </w:tcPr>
          <w:p w14:paraId="3DEEC669" w14:textId="77777777" w:rsidR="003A1927" w:rsidRDefault="003A1927" w:rsidP="003A1927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</w:t>
            </w:r>
          </w:p>
        </w:tc>
        <w:tc>
          <w:tcPr>
            <w:tcW w:w="2013" w:type="dxa"/>
          </w:tcPr>
          <w:p w14:paraId="173E2B1E" w14:textId="77777777" w:rsidR="003A1927" w:rsidRDefault="003A1927" w:rsidP="003A1927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Once</w:t>
            </w:r>
          </w:p>
        </w:tc>
        <w:tc>
          <w:tcPr>
            <w:tcW w:w="2013" w:type="dxa"/>
          </w:tcPr>
          <w:p w14:paraId="019BFF74" w14:textId="77777777" w:rsidR="003A1927" w:rsidRDefault="003A1927" w:rsidP="003A1927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Annual refresh</w:t>
            </w:r>
          </w:p>
        </w:tc>
      </w:tr>
      <w:tr w:rsidR="003A1927" w14:paraId="1A29823D" w14:textId="77777777" w:rsidTr="003A1927">
        <w:tc>
          <w:tcPr>
            <w:tcW w:w="4644" w:type="dxa"/>
          </w:tcPr>
          <w:p w14:paraId="2AA70FC4" w14:textId="77777777" w:rsidR="003A1927" w:rsidRDefault="003A1927" w:rsidP="003A1927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Equality and Diversity </w:t>
            </w:r>
          </w:p>
        </w:tc>
        <w:tc>
          <w:tcPr>
            <w:tcW w:w="2012" w:type="dxa"/>
          </w:tcPr>
          <w:p w14:paraId="3656B9AB" w14:textId="77777777" w:rsidR="003A1927" w:rsidRDefault="003A1927" w:rsidP="003A1927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</w:t>
            </w:r>
          </w:p>
        </w:tc>
        <w:tc>
          <w:tcPr>
            <w:tcW w:w="2013" w:type="dxa"/>
          </w:tcPr>
          <w:p w14:paraId="5CEDBC04" w14:textId="77777777" w:rsidR="003A1927" w:rsidRDefault="003A1927" w:rsidP="003A1927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Every 3 years</w:t>
            </w:r>
          </w:p>
        </w:tc>
        <w:tc>
          <w:tcPr>
            <w:tcW w:w="2013" w:type="dxa"/>
          </w:tcPr>
          <w:p w14:paraId="2C92F316" w14:textId="77777777" w:rsidR="003A1927" w:rsidRDefault="003A1927" w:rsidP="003A1927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Updates as legislation changes</w:t>
            </w:r>
          </w:p>
        </w:tc>
      </w:tr>
    </w:tbl>
    <w:p w14:paraId="45FB0818" w14:textId="77777777" w:rsidR="003A1927" w:rsidRDefault="003A1927" w:rsidP="003A1927">
      <w:pPr>
        <w:rPr>
          <w:rFonts w:ascii="Tahoma" w:hAnsi="Tahoma" w:cs="Tahoma"/>
          <w:sz w:val="24"/>
          <w:szCs w:val="24"/>
        </w:rPr>
      </w:pPr>
    </w:p>
    <w:p w14:paraId="61D1AF57" w14:textId="77777777" w:rsidR="003A1927" w:rsidRDefault="003A1927" w:rsidP="003A1927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Attendance at other training courses will need to be discussed with your line manager</w:t>
      </w:r>
    </w:p>
    <w:p w14:paraId="049F31CB" w14:textId="77777777" w:rsidR="003A1927" w:rsidRDefault="003A1927">
      <w:pPr>
        <w:rPr>
          <w:rFonts w:ascii="Tahoma" w:hAnsi="Tahoma" w:cs="Tahoma"/>
          <w:sz w:val="24"/>
          <w:szCs w:val="24"/>
        </w:rPr>
      </w:pPr>
    </w:p>
    <w:p w14:paraId="53128261" w14:textId="77777777" w:rsidR="00B567D7" w:rsidRDefault="00B567D7">
      <w:pPr>
        <w:rPr>
          <w:rFonts w:ascii="Tahoma" w:hAnsi="Tahoma" w:cs="Tahoma"/>
          <w:sz w:val="24"/>
          <w:szCs w:val="24"/>
        </w:rPr>
      </w:pPr>
    </w:p>
    <w:p w14:paraId="62486C05" w14:textId="77777777" w:rsidR="00B567D7" w:rsidRDefault="00B567D7">
      <w:pPr>
        <w:rPr>
          <w:rFonts w:ascii="Tahoma" w:hAnsi="Tahoma" w:cs="Tahoma"/>
          <w:sz w:val="24"/>
          <w:szCs w:val="24"/>
        </w:rPr>
      </w:pPr>
    </w:p>
    <w:p w14:paraId="4101652C" w14:textId="77777777" w:rsidR="00B567D7" w:rsidRDefault="00B567D7">
      <w:pPr>
        <w:rPr>
          <w:rFonts w:ascii="Tahoma" w:hAnsi="Tahoma" w:cs="Tahoma"/>
          <w:sz w:val="24"/>
          <w:szCs w:val="24"/>
        </w:rPr>
      </w:pPr>
    </w:p>
    <w:p w14:paraId="4B99056E" w14:textId="77777777" w:rsidR="00B567D7" w:rsidRDefault="00B567D7">
      <w:pPr>
        <w:rPr>
          <w:rFonts w:ascii="Tahoma" w:hAnsi="Tahoma" w:cs="Tahoma"/>
          <w:sz w:val="24"/>
          <w:szCs w:val="24"/>
        </w:rPr>
      </w:pPr>
    </w:p>
    <w:p w14:paraId="1299C43A" w14:textId="77777777" w:rsidR="00B567D7" w:rsidRDefault="00B567D7">
      <w:pPr>
        <w:rPr>
          <w:rFonts w:ascii="Tahoma" w:hAnsi="Tahoma" w:cs="Tahoma"/>
          <w:sz w:val="24"/>
          <w:szCs w:val="24"/>
        </w:rPr>
      </w:pPr>
    </w:p>
    <w:p w14:paraId="4DDBEF00" w14:textId="77777777" w:rsidR="00B567D7" w:rsidRDefault="00B567D7">
      <w:pPr>
        <w:rPr>
          <w:rFonts w:ascii="Tahoma" w:hAnsi="Tahoma" w:cs="Tahoma"/>
          <w:sz w:val="24"/>
          <w:szCs w:val="24"/>
        </w:rPr>
      </w:pPr>
    </w:p>
    <w:p w14:paraId="3461D779" w14:textId="77777777" w:rsidR="00B567D7" w:rsidRDefault="00B567D7">
      <w:pPr>
        <w:rPr>
          <w:rFonts w:ascii="Tahoma" w:hAnsi="Tahoma" w:cs="Tahoma"/>
          <w:sz w:val="24"/>
          <w:szCs w:val="24"/>
        </w:rPr>
      </w:pPr>
    </w:p>
    <w:p w14:paraId="3CF2D8B6" w14:textId="77777777" w:rsidR="00B567D7" w:rsidRDefault="00B567D7">
      <w:pPr>
        <w:rPr>
          <w:rFonts w:ascii="Tahoma" w:hAnsi="Tahoma" w:cs="Tahoma"/>
          <w:sz w:val="24"/>
          <w:szCs w:val="24"/>
        </w:rPr>
      </w:pPr>
    </w:p>
    <w:p w14:paraId="0FB78278" w14:textId="77777777" w:rsidR="00B567D7" w:rsidRDefault="00B567D7">
      <w:pPr>
        <w:rPr>
          <w:rFonts w:ascii="Tahoma" w:hAnsi="Tahoma" w:cs="Tahoma"/>
          <w:sz w:val="24"/>
          <w:szCs w:val="24"/>
        </w:rPr>
      </w:pPr>
    </w:p>
    <w:p w14:paraId="1FC39945" w14:textId="77777777" w:rsidR="00B567D7" w:rsidRDefault="00B567D7">
      <w:pPr>
        <w:rPr>
          <w:rFonts w:ascii="Tahoma" w:hAnsi="Tahoma" w:cs="Tahoma"/>
          <w:sz w:val="24"/>
          <w:szCs w:val="24"/>
        </w:rPr>
      </w:pPr>
    </w:p>
    <w:p w14:paraId="0562CB0E" w14:textId="77777777" w:rsidR="00B567D7" w:rsidRDefault="00B567D7">
      <w:pPr>
        <w:rPr>
          <w:rFonts w:ascii="Tahoma" w:hAnsi="Tahoma" w:cs="Tahoma"/>
          <w:sz w:val="24"/>
          <w:szCs w:val="24"/>
        </w:rPr>
      </w:pPr>
    </w:p>
    <w:p w14:paraId="34CE0A41" w14:textId="77777777" w:rsidR="00B567D7" w:rsidRDefault="00B567D7">
      <w:pPr>
        <w:rPr>
          <w:rFonts w:ascii="Tahoma" w:hAnsi="Tahoma" w:cs="Tahoma"/>
          <w:sz w:val="24"/>
          <w:szCs w:val="24"/>
        </w:rPr>
      </w:pPr>
    </w:p>
    <w:p w14:paraId="62EBF3C5" w14:textId="77777777" w:rsidR="00B567D7" w:rsidRDefault="00B567D7">
      <w:pPr>
        <w:rPr>
          <w:rFonts w:ascii="Tahoma" w:hAnsi="Tahoma" w:cs="Tahoma"/>
          <w:sz w:val="24"/>
          <w:szCs w:val="24"/>
        </w:rPr>
      </w:pPr>
    </w:p>
    <w:p w14:paraId="6D98A12B" w14:textId="77777777" w:rsidR="00B567D7" w:rsidRDefault="00B567D7">
      <w:pPr>
        <w:rPr>
          <w:rFonts w:ascii="Tahoma" w:hAnsi="Tahoma" w:cs="Tahoma"/>
          <w:sz w:val="24"/>
          <w:szCs w:val="24"/>
        </w:rPr>
      </w:pPr>
    </w:p>
    <w:p w14:paraId="2946DB82" w14:textId="77777777" w:rsidR="003A1927" w:rsidRPr="001E080B" w:rsidRDefault="003A1927" w:rsidP="003A1927">
      <w:pPr>
        <w:rPr>
          <w:rFonts w:ascii="Arial" w:hAnsi="Arial" w:cs="Arial"/>
          <w:sz w:val="24"/>
          <w:szCs w:val="24"/>
        </w:rPr>
      </w:pPr>
      <w:r w:rsidRPr="001E080B"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 wp14:anchorId="3BAEB8AE" wp14:editId="07777777">
            <wp:extent cx="1008590" cy="931653"/>
            <wp:effectExtent l="19050" t="0" r="1060" b="0"/>
            <wp:docPr id="2" name="Picture 1" descr="I:\Personnel\HR Database - Northgate (Employee Intranet)\Info sent to Northgate\Big Life group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Personnel\HR Database - Northgate (Employee Intranet)\Info sent to Northgate\Big Life group Log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1674" cy="934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38C0FA6" w14:textId="77777777" w:rsidR="003A1927" w:rsidRDefault="003A1927" w:rsidP="00B567D7">
      <w:pPr>
        <w:jc w:val="center"/>
        <w:rPr>
          <w:rFonts w:ascii="Tahoma" w:hAnsi="Tahoma" w:cs="Tahoma"/>
          <w:b/>
          <w:sz w:val="28"/>
          <w:szCs w:val="28"/>
        </w:rPr>
      </w:pPr>
      <w:r w:rsidRPr="00612ED3">
        <w:rPr>
          <w:rFonts w:ascii="Tahoma" w:hAnsi="Tahoma" w:cs="Tahoma"/>
          <w:b/>
          <w:sz w:val="28"/>
          <w:szCs w:val="28"/>
        </w:rPr>
        <w:t>Person Specification</w:t>
      </w:r>
      <w:r w:rsidR="00B567D7">
        <w:rPr>
          <w:rFonts w:ascii="Tahoma" w:hAnsi="Tahoma" w:cs="Tahoma"/>
          <w:b/>
          <w:sz w:val="28"/>
          <w:szCs w:val="28"/>
        </w:rPr>
        <w:t xml:space="preserve"> - Administrator</w:t>
      </w:r>
    </w:p>
    <w:p w14:paraId="0C5ECDFF" w14:textId="77777777" w:rsidR="003A1927" w:rsidRPr="00612ED3" w:rsidRDefault="003A1927" w:rsidP="003A1927">
      <w:pPr>
        <w:contextualSpacing/>
        <w:rPr>
          <w:rFonts w:ascii="Tahoma" w:hAnsi="Tahoma" w:cs="Tahoma"/>
          <w:sz w:val="24"/>
          <w:szCs w:val="24"/>
        </w:rPr>
      </w:pPr>
      <w:r w:rsidRPr="00612ED3">
        <w:rPr>
          <w:rFonts w:ascii="Tahoma" w:hAnsi="Tahoma" w:cs="Tahoma"/>
          <w:sz w:val="24"/>
          <w:szCs w:val="24"/>
        </w:rPr>
        <w:t>The successful candidate must be able to demonstrate that they meet all of the following points below.</w:t>
      </w:r>
    </w:p>
    <w:p w14:paraId="5CA510E6" w14:textId="77777777" w:rsidR="003A1927" w:rsidRPr="00543B14" w:rsidRDefault="003A1927" w:rsidP="003A1927">
      <w:pPr>
        <w:contextualSpacing/>
        <w:rPr>
          <w:rFonts w:ascii="Tahoma" w:hAnsi="Tahoma" w:cs="Tahoma"/>
          <w:sz w:val="24"/>
          <w:szCs w:val="24"/>
        </w:rPr>
      </w:pPr>
      <w:r w:rsidRPr="00612ED3">
        <w:rPr>
          <w:rFonts w:ascii="Tahoma" w:hAnsi="Tahoma" w:cs="Tahoma"/>
          <w:sz w:val="24"/>
          <w:szCs w:val="24"/>
        </w:rPr>
        <w:t>Key – Method of Assessment;    A = Application form; I = Interview; T= Test</w:t>
      </w:r>
      <w:r>
        <w:rPr>
          <w:rFonts w:ascii="Tahoma" w:hAnsi="Tahoma" w:cs="Tahoma"/>
          <w:sz w:val="24"/>
          <w:szCs w:val="24"/>
        </w:rPr>
        <w:t>; P= Presentation</w:t>
      </w:r>
      <w:r w:rsidRPr="00612ED3">
        <w:rPr>
          <w:rFonts w:ascii="Tahoma" w:hAnsi="Tahoma" w:cs="Tahoma"/>
          <w:sz w:val="24"/>
          <w:szCs w:val="24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07"/>
        <w:gridCol w:w="2049"/>
      </w:tblGrid>
      <w:tr w:rsidR="003A1927" w:rsidRPr="00612ED3" w14:paraId="6A27329B" w14:textId="77777777" w:rsidTr="00252DE4">
        <w:tc>
          <w:tcPr>
            <w:tcW w:w="8407" w:type="dxa"/>
          </w:tcPr>
          <w:p w14:paraId="636423D1" w14:textId="77777777" w:rsidR="003A1927" w:rsidRPr="00612ED3" w:rsidRDefault="003A1927" w:rsidP="003A1927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612ED3">
              <w:rPr>
                <w:rFonts w:ascii="Tahoma" w:hAnsi="Tahoma" w:cs="Tahoma"/>
                <w:sz w:val="24"/>
                <w:szCs w:val="24"/>
              </w:rPr>
              <w:t>Area</w:t>
            </w:r>
          </w:p>
        </w:tc>
        <w:tc>
          <w:tcPr>
            <w:tcW w:w="2049" w:type="dxa"/>
          </w:tcPr>
          <w:p w14:paraId="307109DC" w14:textId="77777777" w:rsidR="003A1927" w:rsidRPr="00612ED3" w:rsidRDefault="003A1927" w:rsidP="003A1927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612ED3">
              <w:rPr>
                <w:rFonts w:ascii="Tahoma" w:hAnsi="Tahoma" w:cs="Tahoma"/>
                <w:sz w:val="24"/>
                <w:szCs w:val="24"/>
              </w:rPr>
              <w:t>Method of assessment</w:t>
            </w:r>
          </w:p>
        </w:tc>
      </w:tr>
      <w:tr w:rsidR="003A1927" w:rsidRPr="00612ED3" w14:paraId="571D08D0" w14:textId="77777777" w:rsidTr="00252DE4">
        <w:tc>
          <w:tcPr>
            <w:tcW w:w="8407" w:type="dxa"/>
            <w:shd w:val="clear" w:color="auto" w:fill="D9D9D9" w:themeFill="background1" w:themeFillShade="D9"/>
          </w:tcPr>
          <w:p w14:paraId="20249D68" w14:textId="77777777" w:rsidR="003A1927" w:rsidRPr="004F3D2A" w:rsidRDefault="003A1927" w:rsidP="003A1927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1.</w:t>
            </w:r>
            <w:r w:rsidRPr="004F3D2A">
              <w:rPr>
                <w:rFonts w:ascii="Tahoma" w:hAnsi="Tahoma" w:cs="Tahoma"/>
                <w:b/>
                <w:sz w:val="24"/>
                <w:szCs w:val="24"/>
              </w:rPr>
              <w:t>Experience</w:t>
            </w:r>
          </w:p>
        </w:tc>
        <w:tc>
          <w:tcPr>
            <w:tcW w:w="2049" w:type="dxa"/>
            <w:shd w:val="clear" w:color="auto" w:fill="D9D9D9" w:themeFill="background1" w:themeFillShade="D9"/>
          </w:tcPr>
          <w:p w14:paraId="5997CC1D" w14:textId="77777777" w:rsidR="003A1927" w:rsidRPr="00612ED3" w:rsidRDefault="003A1927" w:rsidP="003A1927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A1927" w:rsidRPr="00612ED3" w14:paraId="5370D5E1" w14:textId="77777777" w:rsidTr="00252DE4">
        <w:tc>
          <w:tcPr>
            <w:tcW w:w="8407" w:type="dxa"/>
          </w:tcPr>
          <w:p w14:paraId="6F5E4565" w14:textId="0003BB1F" w:rsidR="003A1927" w:rsidRPr="00612ED3" w:rsidRDefault="00B567D7" w:rsidP="003A1927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Experience of working in a busy </w:t>
            </w:r>
            <w:r w:rsidR="001D0F3E">
              <w:rPr>
                <w:rFonts w:ascii="Tahoma" w:hAnsi="Tahoma" w:cs="Tahoma"/>
                <w:sz w:val="24"/>
                <w:szCs w:val="24"/>
              </w:rPr>
              <w:t>call centre/</w:t>
            </w:r>
            <w:r>
              <w:rPr>
                <w:rFonts w:ascii="Tahoma" w:hAnsi="Tahoma" w:cs="Tahoma"/>
                <w:sz w:val="24"/>
                <w:szCs w:val="24"/>
              </w:rPr>
              <w:t>office environment</w:t>
            </w:r>
            <w:r w:rsidR="003E7059">
              <w:rPr>
                <w:rFonts w:ascii="Tahoma" w:hAnsi="Tahoma" w:cs="Tahoma"/>
                <w:sz w:val="24"/>
                <w:szCs w:val="24"/>
              </w:rPr>
              <w:t xml:space="preserve"> for 12 months</w:t>
            </w:r>
          </w:p>
        </w:tc>
        <w:tc>
          <w:tcPr>
            <w:tcW w:w="2049" w:type="dxa"/>
          </w:tcPr>
          <w:p w14:paraId="1C6F814B" w14:textId="77777777" w:rsidR="003A1927" w:rsidRPr="00612ED3" w:rsidRDefault="003A1927" w:rsidP="003A1927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A/I</w:t>
            </w:r>
          </w:p>
        </w:tc>
      </w:tr>
      <w:tr w:rsidR="003A1927" w:rsidRPr="00612ED3" w14:paraId="75870BAB" w14:textId="77777777" w:rsidTr="00252DE4">
        <w:tc>
          <w:tcPr>
            <w:tcW w:w="8407" w:type="dxa"/>
          </w:tcPr>
          <w:p w14:paraId="289DC33E" w14:textId="77777777" w:rsidR="003A1927" w:rsidRPr="00612ED3" w:rsidRDefault="00B567D7" w:rsidP="003A1927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Experience of effectively communicating with a range of people, from different sector</w:t>
            </w:r>
            <w:r w:rsidR="00016BAC">
              <w:rPr>
                <w:rFonts w:ascii="Tahoma" w:hAnsi="Tahoma" w:cs="Tahoma"/>
                <w:sz w:val="24"/>
                <w:szCs w:val="24"/>
              </w:rPr>
              <w:t>s</w:t>
            </w:r>
            <w:r>
              <w:rPr>
                <w:rFonts w:ascii="Tahoma" w:hAnsi="Tahoma" w:cs="Tahoma"/>
                <w:sz w:val="24"/>
                <w:szCs w:val="24"/>
              </w:rPr>
              <w:t xml:space="preserve"> and communities</w:t>
            </w:r>
          </w:p>
        </w:tc>
        <w:tc>
          <w:tcPr>
            <w:tcW w:w="2049" w:type="dxa"/>
          </w:tcPr>
          <w:p w14:paraId="7A35C9D4" w14:textId="77777777" w:rsidR="003A1927" w:rsidRPr="00612ED3" w:rsidRDefault="003A1927" w:rsidP="003A1927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A/I</w:t>
            </w:r>
          </w:p>
        </w:tc>
      </w:tr>
      <w:tr w:rsidR="003A1927" w:rsidRPr="00612ED3" w14:paraId="27CDD72D" w14:textId="77777777" w:rsidTr="00252DE4">
        <w:tc>
          <w:tcPr>
            <w:tcW w:w="8407" w:type="dxa"/>
          </w:tcPr>
          <w:p w14:paraId="2D6B5945" w14:textId="77777777" w:rsidR="003A1927" w:rsidRPr="00612ED3" w:rsidRDefault="00016BAC" w:rsidP="003A1927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Experience of producing information for use in reports </w:t>
            </w:r>
          </w:p>
        </w:tc>
        <w:tc>
          <w:tcPr>
            <w:tcW w:w="2049" w:type="dxa"/>
          </w:tcPr>
          <w:p w14:paraId="4943DD0F" w14:textId="77777777" w:rsidR="003A1927" w:rsidRPr="00612ED3" w:rsidRDefault="003A1927" w:rsidP="003A1927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A/I</w:t>
            </w:r>
          </w:p>
        </w:tc>
      </w:tr>
      <w:tr w:rsidR="003A1927" w:rsidRPr="00612ED3" w14:paraId="4C937CD1" w14:textId="77777777" w:rsidTr="00252DE4">
        <w:tc>
          <w:tcPr>
            <w:tcW w:w="8407" w:type="dxa"/>
          </w:tcPr>
          <w:p w14:paraId="190A6F09" w14:textId="77777777" w:rsidR="003A1927" w:rsidRPr="00612ED3" w:rsidRDefault="00D802CF" w:rsidP="003A1927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Experience of forming effective </w:t>
            </w:r>
            <w:r w:rsidR="009D6AAC">
              <w:rPr>
                <w:rFonts w:ascii="Tahoma" w:hAnsi="Tahoma" w:cs="Tahoma"/>
                <w:sz w:val="24"/>
                <w:szCs w:val="24"/>
              </w:rPr>
              <w:t>relationships</w:t>
            </w:r>
            <w:r>
              <w:rPr>
                <w:rFonts w:ascii="Tahoma" w:hAnsi="Tahoma" w:cs="Tahoma"/>
                <w:sz w:val="24"/>
                <w:szCs w:val="24"/>
              </w:rPr>
              <w:t xml:space="preserve"> with customers, clients and external agencies</w:t>
            </w:r>
          </w:p>
        </w:tc>
        <w:tc>
          <w:tcPr>
            <w:tcW w:w="2049" w:type="dxa"/>
          </w:tcPr>
          <w:p w14:paraId="6B356081" w14:textId="77777777" w:rsidR="003A1927" w:rsidRPr="00612ED3" w:rsidRDefault="003A1927" w:rsidP="003A1927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A/I</w:t>
            </w:r>
          </w:p>
        </w:tc>
      </w:tr>
      <w:tr w:rsidR="003A1927" w:rsidRPr="00612ED3" w14:paraId="330D5A23" w14:textId="77777777" w:rsidTr="00252DE4">
        <w:tc>
          <w:tcPr>
            <w:tcW w:w="8407" w:type="dxa"/>
          </w:tcPr>
          <w:p w14:paraId="2524BB09" w14:textId="77777777" w:rsidR="003A1927" w:rsidRPr="00612ED3" w:rsidRDefault="009D6AAC" w:rsidP="003A1927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Experience of setting up and improving systems for improving processes </w:t>
            </w:r>
          </w:p>
        </w:tc>
        <w:tc>
          <w:tcPr>
            <w:tcW w:w="2049" w:type="dxa"/>
          </w:tcPr>
          <w:p w14:paraId="00B89E0C" w14:textId="77777777" w:rsidR="003A1927" w:rsidRPr="00612ED3" w:rsidRDefault="003A1927" w:rsidP="003A1927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A/I</w:t>
            </w:r>
          </w:p>
        </w:tc>
      </w:tr>
      <w:tr w:rsidR="003A1927" w:rsidRPr="00612ED3" w14:paraId="1974089F" w14:textId="77777777" w:rsidTr="00252DE4">
        <w:tc>
          <w:tcPr>
            <w:tcW w:w="8407" w:type="dxa"/>
            <w:shd w:val="clear" w:color="auto" w:fill="D9D9D9" w:themeFill="background1" w:themeFillShade="D9"/>
          </w:tcPr>
          <w:p w14:paraId="60D61287" w14:textId="77777777" w:rsidR="003A1927" w:rsidRPr="00B62F69" w:rsidRDefault="00B567D7" w:rsidP="003A1927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2. Skills</w:t>
            </w:r>
          </w:p>
        </w:tc>
        <w:tc>
          <w:tcPr>
            <w:tcW w:w="2049" w:type="dxa"/>
            <w:shd w:val="clear" w:color="auto" w:fill="D9D9D9" w:themeFill="background1" w:themeFillShade="D9"/>
          </w:tcPr>
          <w:p w14:paraId="110FFD37" w14:textId="77777777" w:rsidR="003A1927" w:rsidRPr="00612ED3" w:rsidRDefault="003A1927" w:rsidP="003A1927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A1927" w:rsidRPr="00612ED3" w14:paraId="31663FA5" w14:textId="77777777" w:rsidTr="00252DE4">
        <w:tc>
          <w:tcPr>
            <w:tcW w:w="8407" w:type="dxa"/>
          </w:tcPr>
          <w:p w14:paraId="5715298B" w14:textId="77777777" w:rsidR="003A1927" w:rsidRPr="00612ED3" w:rsidRDefault="00016BAC" w:rsidP="003A1927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Ability to manage different work streams at on</w:t>
            </w:r>
            <w:r w:rsidR="00C64C43">
              <w:rPr>
                <w:rFonts w:ascii="Tahoma" w:hAnsi="Tahoma" w:cs="Tahoma"/>
                <w:sz w:val="24"/>
                <w:szCs w:val="24"/>
              </w:rPr>
              <w:t>c</w:t>
            </w:r>
            <w:r>
              <w:rPr>
                <w:rFonts w:ascii="Tahoma" w:hAnsi="Tahoma" w:cs="Tahoma"/>
                <w:sz w:val="24"/>
                <w:szCs w:val="24"/>
              </w:rPr>
              <w:t>e</w:t>
            </w:r>
          </w:p>
        </w:tc>
        <w:tc>
          <w:tcPr>
            <w:tcW w:w="2049" w:type="dxa"/>
          </w:tcPr>
          <w:p w14:paraId="59916060" w14:textId="77777777" w:rsidR="003A1927" w:rsidRPr="00612ED3" w:rsidRDefault="003A1927" w:rsidP="003A1927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A/I</w:t>
            </w:r>
          </w:p>
        </w:tc>
      </w:tr>
      <w:tr w:rsidR="003A1927" w:rsidRPr="00612ED3" w14:paraId="09106708" w14:textId="77777777" w:rsidTr="00252DE4">
        <w:tc>
          <w:tcPr>
            <w:tcW w:w="8407" w:type="dxa"/>
          </w:tcPr>
          <w:p w14:paraId="1D8C8780" w14:textId="77777777" w:rsidR="003A1927" w:rsidRPr="00612ED3" w:rsidRDefault="00016BAC" w:rsidP="003A1927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Ability to use a range of different processes and </w:t>
            </w:r>
            <w:r w:rsidR="00C64C43">
              <w:rPr>
                <w:rFonts w:ascii="Tahoma" w:hAnsi="Tahoma" w:cs="Tahoma"/>
                <w:sz w:val="24"/>
                <w:szCs w:val="24"/>
              </w:rPr>
              <w:t>systems</w:t>
            </w:r>
            <w:r>
              <w:rPr>
                <w:rFonts w:ascii="Tahoma" w:hAnsi="Tahoma" w:cs="Tahoma"/>
                <w:sz w:val="24"/>
                <w:szCs w:val="24"/>
              </w:rPr>
              <w:t xml:space="preserve"> (electronic and paper) ensure the business area runs smoothly and effectively</w:t>
            </w:r>
          </w:p>
        </w:tc>
        <w:tc>
          <w:tcPr>
            <w:tcW w:w="2049" w:type="dxa"/>
          </w:tcPr>
          <w:p w14:paraId="3BEED226" w14:textId="77777777" w:rsidR="003A1927" w:rsidRPr="00612ED3" w:rsidRDefault="003A1927" w:rsidP="003A1927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A/I</w:t>
            </w:r>
          </w:p>
        </w:tc>
      </w:tr>
      <w:tr w:rsidR="003A1927" w:rsidRPr="00612ED3" w14:paraId="337907F0" w14:textId="77777777" w:rsidTr="00252DE4">
        <w:tc>
          <w:tcPr>
            <w:tcW w:w="8407" w:type="dxa"/>
          </w:tcPr>
          <w:p w14:paraId="066AA1AD" w14:textId="77777777" w:rsidR="003A1927" w:rsidRPr="00612ED3" w:rsidRDefault="00262EC5" w:rsidP="003A1927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Ability</w:t>
            </w:r>
            <w:r w:rsidR="00C64C43">
              <w:rPr>
                <w:rFonts w:ascii="Tahoma" w:hAnsi="Tahoma" w:cs="Tahoma"/>
                <w:sz w:val="24"/>
                <w:szCs w:val="24"/>
              </w:rPr>
              <w:t xml:space="preserve"> to communicate effectively with a range of people</w:t>
            </w:r>
            <w:r>
              <w:rPr>
                <w:rFonts w:ascii="Tahoma" w:hAnsi="Tahoma" w:cs="Tahoma"/>
                <w:sz w:val="24"/>
                <w:szCs w:val="24"/>
              </w:rPr>
              <w:t xml:space="preserve"> and groups</w:t>
            </w:r>
          </w:p>
        </w:tc>
        <w:tc>
          <w:tcPr>
            <w:tcW w:w="2049" w:type="dxa"/>
          </w:tcPr>
          <w:p w14:paraId="165E0A44" w14:textId="77777777" w:rsidR="003A1927" w:rsidRPr="00612ED3" w:rsidRDefault="003A1927" w:rsidP="003A1927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A/I</w:t>
            </w:r>
          </w:p>
        </w:tc>
      </w:tr>
      <w:tr w:rsidR="00262EC5" w:rsidRPr="00612ED3" w14:paraId="168C2DFA" w14:textId="77777777" w:rsidTr="00252DE4">
        <w:tc>
          <w:tcPr>
            <w:tcW w:w="8407" w:type="dxa"/>
          </w:tcPr>
          <w:p w14:paraId="2E1C4E5D" w14:textId="77777777" w:rsidR="00262EC5" w:rsidRPr="00612ED3" w:rsidRDefault="00262EC5" w:rsidP="00262EC5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Ability to manage petty cash – and to set up appropriate systems</w:t>
            </w:r>
          </w:p>
        </w:tc>
        <w:tc>
          <w:tcPr>
            <w:tcW w:w="2049" w:type="dxa"/>
          </w:tcPr>
          <w:p w14:paraId="52C3FE9A" w14:textId="77777777" w:rsidR="00262EC5" w:rsidRPr="00612ED3" w:rsidRDefault="00262EC5" w:rsidP="00262EC5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A/I</w:t>
            </w:r>
          </w:p>
        </w:tc>
      </w:tr>
      <w:tr w:rsidR="00262EC5" w:rsidRPr="00612ED3" w14:paraId="77FAF5A0" w14:textId="77777777" w:rsidTr="00252DE4">
        <w:tc>
          <w:tcPr>
            <w:tcW w:w="8407" w:type="dxa"/>
          </w:tcPr>
          <w:p w14:paraId="3BB684DF" w14:textId="77777777" w:rsidR="00262EC5" w:rsidRPr="00612ED3" w:rsidRDefault="00262EC5" w:rsidP="003A1927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Ability to effectively use IT including Word packages and databases</w:t>
            </w:r>
          </w:p>
        </w:tc>
        <w:tc>
          <w:tcPr>
            <w:tcW w:w="2049" w:type="dxa"/>
          </w:tcPr>
          <w:p w14:paraId="6D84351F" w14:textId="77777777" w:rsidR="00262EC5" w:rsidRPr="00612ED3" w:rsidRDefault="00252DE4" w:rsidP="003A1927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A/I/T</w:t>
            </w:r>
          </w:p>
        </w:tc>
      </w:tr>
      <w:tr w:rsidR="00262EC5" w:rsidRPr="00612ED3" w14:paraId="21A71E2A" w14:textId="77777777" w:rsidTr="00252DE4">
        <w:tc>
          <w:tcPr>
            <w:tcW w:w="8407" w:type="dxa"/>
            <w:shd w:val="clear" w:color="auto" w:fill="D9D9D9" w:themeFill="background1" w:themeFillShade="D9"/>
          </w:tcPr>
          <w:p w14:paraId="468A9F41" w14:textId="77777777" w:rsidR="00262EC5" w:rsidRPr="00B62F69" w:rsidRDefault="00262EC5" w:rsidP="003A1927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3.Knowledge</w:t>
            </w:r>
          </w:p>
        </w:tc>
        <w:tc>
          <w:tcPr>
            <w:tcW w:w="2049" w:type="dxa"/>
            <w:shd w:val="clear" w:color="auto" w:fill="D9D9D9" w:themeFill="background1" w:themeFillShade="D9"/>
          </w:tcPr>
          <w:p w14:paraId="6B699379" w14:textId="77777777" w:rsidR="00262EC5" w:rsidRPr="00612ED3" w:rsidRDefault="00262EC5" w:rsidP="003A1927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262EC5" w:rsidRPr="00612ED3" w14:paraId="1FCB29F3" w14:textId="77777777" w:rsidTr="00252DE4">
        <w:tc>
          <w:tcPr>
            <w:tcW w:w="8407" w:type="dxa"/>
          </w:tcPr>
          <w:p w14:paraId="3E99C8EF" w14:textId="77777777" w:rsidR="00262EC5" w:rsidRPr="00612ED3" w:rsidRDefault="00E216EA" w:rsidP="003A1927">
            <w:pPr>
              <w:pStyle w:val="ListParagraph"/>
              <w:numPr>
                <w:ilvl w:val="0"/>
                <w:numId w:val="7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Knowledge of the barriers that service users face when accessing mainstream services</w:t>
            </w:r>
          </w:p>
        </w:tc>
        <w:tc>
          <w:tcPr>
            <w:tcW w:w="2049" w:type="dxa"/>
          </w:tcPr>
          <w:p w14:paraId="41799123" w14:textId="77777777" w:rsidR="00262EC5" w:rsidRPr="00612ED3" w:rsidRDefault="00D802CF" w:rsidP="003A1927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A/I</w:t>
            </w:r>
          </w:p>
        </w:tc>
      </w:tr>
      <w:tr w:rsidR="00262EC5" w:rsidRPr="00612ED3" w14:paraId="3FD7F6F0" w14:textId="77777777" w:rsidTr="00252DE4">
        <w:tc>
          <w:tcPr>
            <w:tcW w:w="8407" w:type="dxa"/>
            <w:shd w:val="clear" w:color="auto" w:fill="D9D9D9" w:themeFill="background1" w:themeFillShade="D9"/>
          </w:tcPr>
          <w:p w14:paraId="3EA0338B" w14:textId="77777777" w:rsidR="00262EC5" w:rsidRPr="00B62F69" w:rsidRDefault="00252DE4" w:rsidP="003A1927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4</w:t>
            </w:r>
            <w:r w:rsidR="00262EC5">
              <w:rPr>
                <w:rFonts w:ascii="Tahoma" w:hAnsi="Tahoma" w:cs="Tahoma"/>
                <w:b/>
                <w:sz w:val="24"/>
                <w:szCs w:val="24"/>
              </w:rPr>
              <w:t xml:space="preserve">. </w:t>
            </w:r>
            <w:r w:rsidR="00262EC5" w:rsidRPr="00B62F69">
              <w:rPr>
                <w:rFonts w:ascii="Tahoma" w:hAnsi="Tahoma" w:cs="Tahoma"/>
                <w:b/>
                <w:sz w:val="24"/>
                <w:szCs w:val="24"/>
              </w:rPr>
              <w:t>Personal</w:t>
            </w:r>
          </w:p>
        </w:tc>
        <w:tc>
          <w:tcPr>
            <w:tcW w:w="2049" w:type="dxa"/>
            <w:shd w:val="clear" w:color="auto" w:fill="D9D9D9" w:themeFill="background1" w:themeFillShade="D9"/>
          </w:tcPr>
          <w:p w14:paraId="3FE9F23F" w14:textId="77777777" w:rsidR="00262EC5" w:rsidRPr="00612ED3" w:rsidRDefault="00262EC5" w:rsidP="003A1927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262EC5" w:rsidRPr="00612ED3" w14:paraId="3E268856" w14:textId="77777777" w:rsidTr="00252DE4">
        <w:tc>
          <w:tcPr>
            <w:tcW w:w="8407" w:type="dxa"/>
          </w:tcPr>
          <w:p w14:paraId="5125BF9E" w14:textId="77777777" w:rsidR="00262EC5" w:rsidRPr="00612ED3" w:rsidRDefault="00262EC5" w:rsidP="003A1927">
            <w:pPr>
              <w:pStyle w:val="ListParagraph"/>
              <w:numPr>
                <w:ilvl w:val="0"/>
                <w:numId w:val="9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Positive and outlook and a ‘can do’ attitude</w:t>
            </w:r>
          </w:p>
        </w:tc>
        <w:tc>
          <w:tcPr>
            <w:tcW w:w="2049" w:type="dxa"/>
          </w:tcPr>
          <w:p w14:paraId="64CFE7FC" w14:textId="77777777" w:rsidR="00262EC5" w:rsidRPr="00612ED3" w:rsidRDefault="00262EC5" w:rsidP="00B567D7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A/I</w:t>
            </w:r>
          </w:p>
        </w:tc>
      </w:tr>
      <w:tr w:rsidR="00262EC5" w:rsidRPr="00612ED3" w14:paraId="0FB6BE0B" w14:textId="77777777" w:rsidTr="00252DE4">
        <w:tc>
          <w:tcPr>
            <w:tcW w:w="8407" w:type="dxa"/>
          </w:tcPr>
          <w:p w14:paraId="583D0534" w14:textId="77777777" w:rsidR="00262EC5" w:rsidRPr="00612ED3" w:rsidRDefault="00262EC5" w:rsidP="003A1927">
            <w:pPr>
              <w:pStyle w:val="ListParagraph"/>
              <w:numPr>
                <w:ilvl w:val="0"/>
                <w:numId w:val="9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Personal resilience and flexible attitude in the face of difficulties</w:t>
            </w:r>
          </w:p>
        </w:tc>
        <w:tc>
          <w:tcPr>
            <w:tcW w:w="2049" w:type="dxa"/>
          </w:tcPr>
          <w:p w14:paraId="5A1CC1ED" w14:textId="77777777" w:rsidR="00262EC5" w:rsidRPr="00612ED3" w:rsidRDefault="00262EC5" w:rsidP="00B567D7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A/I</w:t>
            </w:r>
          </w:p>
        </w:tc>
      </w:tr>
      <w:tr w:rsidR="00262EC5" w:rsidRPr="00612ED3" w14:paraId="3C05693C" w14:textId="77777777" w:rsidTr="00252DE4">
        <w:tc>
          <w:tcPr>
            <w:tcW w:w="8407" w:type="dxa"/>
          </w:tcPr>
          <w:p w14:paraId="6E9FFF7F" w14:textId="77777777" w:rsidR="00262EC5" w:rsidRPr="00612ED3" w:rsidRDefault="00262EC5" w:rsidP="003A1927">
            <w:pPr>
              <w:pStyle w:val="ListParagraph"/>
              <w:numPr>
                <w:ilvl w:val="0"/>
                <w:numId w:val="9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Commitment to working towards the Big Life group’s missions and values including having a non-judgemental approach</w:t>
            </w:r>
          </w:p>
        </w:tc>
        <w:tc>
          <w:tcPr>
            <w:tcW w:w="2049" w:type="dxa"/>
          </w:tcPr>
          <w:p w14:paraId="6EE36FE2" w14:textId="77777777" w:rsidR="00262EC5" w:rsidRPr="00612ED3" w:rsidRDefault="00262EC5" w:rsidP="00B567D7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A/I</w:t>
            </w:r>
          </w:p>
        </w:tc>
      </w:tr>
      <w:tr w:rsidR="00262EC5" w:rsidRPr="00612ED3" w14:paraId="7C78D8B1" w14:textId="77777777" w:rsidTr="00252DE4">
        <w:tc>
          <w:tcPr>
            <w:tcW w:w="8407" w:type="dxa"/>
          </w:tcPr>
          <w:p w14:paraId="7951436D" w14:textId="77777777" w:rsidR="00262EC5" w:rsidRPr="00612ED3" w:rsidRDefault="00262EC5" w:rsidP="003A1927">
            <w:pPr>
              <w:pStyle w:val="ListParagraph"/>
              <w:numPr>
                <w:ilvl w:val="0"/>
                <w:numId w:val="9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Commitment to personal development and willingness to regularly update skills and experience</w:t>
            </w:r>
          </w:p>
        </w:tc>
        <w:tc>
          <w:tcPr>
            <w:tcW w:w="2049" w:type="dxa"/>
          </w:tcPr>
          <w:p w14:paraId="4DBFA49A" w14:textId="77777777" w:rsidR="00262EC5" w:rsidRPr="00612ED3" w:rsidRDefault="00262EC5" w:rsidP="00B567D7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A/I</w:t>
            </w:r>
          </w:p>
        </w:tc>
      </w:tr>
      <w:tr w:rsidR="001D0F3E" w:rsidRPr="00612ED3" w14:paraId="722F1A4D" w14:textId="77777777" w:rsidTr="00252DE4">
        <w:tc>
          <w:tcPr>
            <w:tcW w:w="8407" w:type="dxa"/>
          </w:tcPr>
          <w:p w14:paraId="32E8F205" w14:textId="0F102BEB" w:rsidR="001D0F3E" w:rsidRDefault="006D7FEB" w:rsidP="003A1927">
            <w:pPr>
              <w:pStyle w:val="ListParagraph"/>
              <w:numPr>
                <w:ilvl w:val="0"/>
                <w:numId w:val="9"/>
              </w:numPr>
              <w:rPr>
                <w:rFonts w:ascii="Tahoma" w:hAnsi="Tahoma" w:cs="Tahoma"/>
                <w:sz w:val="24"/>
                <w:szCs w:val="24"/>
              </w:rPr>
            </w:pPr>
            <w:r w:rsidRPr="001A4828">
              <w:rPr>
                <w:rFonts w:ascii="Tahoma" w:hAnsi="Tahoma" w:cs="Tahoma"/>
                <w:b/>
                <w:bCs/>
                <w:sz w:val="24"/>
                <w:szCs w:val="24"/>
              </w:rPr>
              <w:t>Reliability</w:t>
            </w:r>
            <w:r>
              <w:rPr>
                <w:rFonts w:ascii="Tahoma" w:hAnsi="Tahoma" w:cs="Tahoma"/>
                <w:sz w:val="24"/>
                <w:szCs w:val="24"/>
              </w:rPr>
              <w:t xml:space="preserve"> – is essential within this role</w:t>
            </w:r>
          </w:p>
        </w:tc>
        <w:tc>
          <w:tcPr>
            <w:tcW w:w="2049" w:type="dxa"/>
          </w:tcPr>
          <w:p w14:paraId="2D996E74" w14:textId="2204F303" w:rsidR="001D0F3E" w:rsidRDefault="001A4828" w:rsidP="00B567D7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A/I</w:t>
            </w:r>
          </w:p>
        </w:tc>
      </w:tr>
    </w:tbl>
    <w:p w14:paraId="1F72F646" w14:textId="77777777" w:rsidR="003A1927" w:rsidRDefault="003A1927" w:rsidP="003A1927">
      <w:pPr>
        <w:pStyle w:val="ListParagraph"/>
        <w:ind w:left="0"/>
        <w:rPr>
          <w:rFonts w:ascii="Tahoma" w:hAnsi="Tahoma" w:cs="Tahoma"/>
          <w:sz w:val="24"/>
          <w:szCs w:val="24"/>
        </w:rPr>
      </w:pPr>
    </w:p>
    <w:p w14:paraId="08CE6F91" w14:textId="77777777" w:rsidR="003A1927" w:rsidRDefault="003A1927" w:rsidP="003A1927">
      <w:pPr>
        <w:pStyle w:val="ListParagraph"/>
        <w:ind w:left="0"/>
        <w:rPr>
          <w:rFonts w:ascii="Tahoma" w:hAnsi="Tahoma" w:cs="Tahoma"/>
          <w:sz w:val="24"/>
          <w:szCs w:val="24"/>
        </w:rPr>
      </w:pPr>
    </w:p>
    <w:sectPr w:rsidR="003A1927" w:rsidSect="006B09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4BDBAD" w14:textId="77777777" w:rsidR="003462A1" w:rsidRDefault="003462A1" w:rsidP="00634AAD">
      <w:pPr>
        <w:spacing w:after="0" w:line="240" w:lineRule="auto"/>
      </w:pPr>
      <w:r>
        <w:separator/>
      </w:r>
    </w:p>
  </w:endnote>
  <w:endnote w:type="continuationSeparator" w:id="0">
    <w:p w14:paraId="3D526475" w14:textId="77777777" w:rsidR="003462A1" w:rsidRDefault="003462A1" w:rsidP="00634A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BBC8E2" w14:textId="77777777" w:rsidR="003462A1" w:rsidRDefault="003462A1" w:rsidP="00634AAD">
      <w:pPr>
        <w:spacing w:after="0" w:line="240" w:lineRule="auto"/>
      </w:pPr>
      <w:r>
        <w:separator/>
      </w:r>
    </w:p>
  </w:footnote>
  <w:footnote w:type="continuationSeparator" w:id="0">
    <w:p w14:paraId="2D779FBF" w14:textId="77777777" w:rsidR="003462A1" w:rsidRDefault="003462A1" w:rsidP="00634A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4117A"/>
    <w:multiLevelType w:val="hybridMultilevel"/>
    <w:tmpl w:val="3A4E2914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34032C"/>
    <w:multiLevelType w:val="hybridMultilevel"/>
    <w:tmpl w:val="D070FB4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44032DF"/>
    <w:multiLevelType w:val="hybridMultilevel"/>
    <w:tmpl w:val="AE0A1F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9432C2"/>
    <w:multiLevelType w:val="hybridMultilevel"/>
    <w:tmpl w:val="5BB0C150"/>
    <w:lvl w:ilvl="0" w:tplc="B336BEC8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6FC6B9A"/>
    <w:multiLevelType w:val="hybridMultilevel"/>
    <w:tmpl w:val="7BC23CE4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1207DEF"/>
    <w:multiLevelType w:val="hybridMultilevel"/>
    <w:tmpl w:val="023025D6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2A95E48"/>
    <w:multiLevelType w:val="hybridMultilevel"/>
    <w:tmpl w:val="88489CDC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AC51346"/>
    <w:multiLevelType w:val="hybridMultilevel"/>
    <w:tmpl w:val="15E6956A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06F5704"/>
    <w:multiLevelType w:val="hybridMultilevel"/>
    <w:tmpl w:val="E89658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E03413"/>
    <w:multiLevelType w:val="hybridMultilevel"/>
    <w:tmpl w:val="D652C6C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4974505">
    <w:abstractNumId w:val="9"/>
  </w:num>
  <w:num w:numId="2" w16cid:durableId="140772878">
    <w:abstractNumId w:val="1"/>
  </w:num>
  <w:num w:numId="3" w16cid:durableId="1524241423">
    <w:abstractNumId w:val="2"/>
  </w:num>
  <w:num w:numId="4" w16cid:durableId="801725886">
    <w:abstractNumId w:val="3"/>
  </w:num>
  <w:num w:numId="5" w16cid:durableId="132337350">
    <w:abstractNumId w:val="6"/>
  </w:num>
  <w:num w:numId="6" w16cid:durableId="982539130">
    <w:abstractNumId w:val="0"/>
  </w:num>
  <w:num w:numId="7" w16cid:durableId="677318683">
    <w:abstractNumId w:val="4"/>
  </w:num>
  <w:num w:numId="8" w16cid:durableId="468210242">
    <w:abstractNumId w:val="7"/>
  </w:num>
  <w:num w:numId="9" w16cid:durableId="1686977003">
    <w:abstractNumId w:val="5"/>
  </w:num>
  <w:num w:numId="10" w16cid:durableId="122783389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AB7"/>
    <w:rsid w:val="00000262"/>
    <w:rsid w:val="00013937"/>
    <w:rsid w:val="00016BAC"/>
    <w:rsid w:val="00016CF7"/>
    <w:rsid w:val="00017334"/>
    <w:rsid w:val="00023828"/>
    <w:rsid w:val="000376C8"/>
    <w:rsid w:val="00047879"/>
    <w:rsid w:val="000604B1"/>
    <w:rsid w:val="000634AC"/>
    <w:rsid w:val="000647A0"/>
    <w:rsid w:val="000751D0"/>
    <w:rsid w:val="00080A02"/>
    <w:rsid w:val="00084AF9"/>
    <w:rsid w:val="0009174A"/>
    <w:rsid w:val="000A0829"/>
    <w:rsid w:val="000A7A0B"/>
    <w:rsid w:val="000B52EC"/>
    <w:rsid w:val="000B58FF"/>
    <w:rsid w:val="000C28DA"/>
    <w:rsid w:val="000C5042"/>
    <w:rsid w:val="000C6616"/>
    <w:rsid w:val="000D05DC"/>
    <w:rsid w:val="000F05B5"/>
    <w:rsid w:val="000F07A0"/>
    <w:rsid w:val="000F56B8"/>
    <w:rsid w:val="00104B17"/>
    <w:rsid w:val="00117317"/>
    <w:rsid w:val="00120B6A"/>
    <w:rsid w:val="00122B5A"/>
    <w:rsid w:val="00140A98"/>
    <w:rsid w:val="00154989"/>
    <w:rsid w:val="001615C0"/>
    <w:rsid w:val="00162B4F"/>
    <w:rsid w:val="001A4828"/>
    <w:rsid w:val="001B089E"/>
    <w:rsid w:val="001D0F3E"/>
    <w:rsid w:val="001D36D6"/>
    <w:rsid w:val="001D5B52"/>
    <w:rsid w:val="001E1F87"/>
    <w:rsid w:val="001E6CFD"/>
    <w:rsid w:val="00206375"/>
    <w:rsid w:val="00213FBD"/>
    <w:rsid w:val="00217736"/>
    <w:rsid w:val="00220A1B"/>
    <w:rsid w:val="0023336C"/>
    <w:rsid w:val="0024726A"/>
    <w:rsid w:val="00252DE4"/>
    <w:rsid w:val="00255CB6"/>
    <w:rsid w:val="00262EC5"/>
    <w:rsid w:val="00263DA1"/>
    <w:rsid w:val="00275AFA"/>
    <w:rsid w:val="00287539"/>
    <w:rsid w:val="00291617"/>
    <w:rsid w:val="002B3551"/>
    <w:rsid w:val="002C0FBF"/>
    <w:rsid w:val="002C5208"/>
    <w:rsid w:val="002D5CBA"/>
    <w:rsid w:val="002D6196"/>
    <w:rsid w:val="002E160C"/>
    <w:rsid w:val="002E6626"/>
    <w:rsid w:val="00303EAD"/>
    <w:rsid w:val="0031271E"/>
    <w:rsid w:val="00321DA1"/>
    <w:rsid w:val="0032632A"/>
    <w:rsid w:val="003347C1"/>
    <w:rsid w:val="003450DA"/>
    <w:rsid w:val="003462A1"/>
    <w:rsid w:val="00350154"/>
    <w:rsid w:val="00353C0B"/>
    <w:rsid w:val="0036146E"/>
    <w:rsid w:val="0039103E"/>
    <w:rsid w:val="00391BF4"/>
    <w:rsid w:val="003949D6"/>
    <w:rsid w:val="003A1927"/>
    <w:rsid w:val="003B0AB7"/>
    <w:rsid w:val="003B2C79"/>
    <w:rsid w:val="003C53E9"/>
    <w:rsid w:val="003E132B"/>
    <w:rsid w:val="003E1F60"/>
    <w:rsid w:val="003E4AF5"/>
    <w:rsid w:val="003E623F"/>
    <w:rsid w:val="003E7059"/>
    <w:rsid w:val="00406C26"/>
    <w:rsid w:val="0041474F"/>
    <w:rsid w:val="00414827"/>
    <w:rsid w:val="00420555"/>
    <w:rsid w:val="00442F5E"/>
    <w:rsid w:val="00443EC5"/>
    <w:rsid w:val="004471E7"/>
    <w:rsid w:val="00465B5A"/>
    <w:rsid w:val="00475D8F"/>
    <w:rsid w:val="004920AD"/>
    <w:rsid w:val="00494416"/>
    <w:rsid w:val="004B6C55"/>
    <w:rsid w:val="004C303A"/>
    <w:rsid w:val="004C4F33"/>
    <w:rsid w:val="004D02BB"/>
    <w:rsid w:val="004E2B7D"/>
    <w:rsid w:val="004F7491"/>
    <w:rsid w:val="00511F42"/>
    <w:rsid w:val="00512DCD"/>
    <w:rsid w:val="00534A44"/>
    <w:rsid w:val="0053570A"/>
    <w:rsid w:val="005359DA"/>
    <w:rsid w:val="00535CB4"/>
    <w:rsid w:val="0054397D"/>
    <w:rsid w:val="00561133"/>
    <w:rsid w:val="0056251D"/>
    <w:rsid w:val="0058013B"/>
    <w:rsid w:val="005812E9"/>
    <w:rsid w:val="00586874"/>
    <w:rsid w:val="0059790B"/>
    <w:rsid w:val="005A1A8F"/>
    <w:rsid w:val="005B187A"/>
    <w:rsid w:val="005C4449"/>
    <w:rsid w:val="005D3BC8"/>
    <w:rsid w:val="005D4C6B"/>
    <w:rsid w:val="005F1AB7"/>
    <w:rsid w:val="005F24DE"/>
    <w:rsid w:val="005F3731"/>
    <w:rsid w:val="005F373E"/>
    <w:rsid w:val="005F5BD3"/>
    <w:rsid w:val="00634AAD"/>
    <w:rsid w:val="00635F3F"/>
    <w:rsid w:val="006435FD"/>
    <w:rsid w:val="00646094"/>
    <w:rsid w:val="00650450"/>
    <w:rsid w:val="00652D6B"/>
    <w:rsid w:val="00657BF1"/>
    <w:rsid w:val="00672263"/>
    <w:rsid w:val="006751EF"/>
    <w:rsid w:val="0067635A"/>
    <w:rsid w:val="00680221"/>
    <w:rsid w:val="006A0A42"/>
    <w:rsid w:val="006B09AF"/>
    <w:rsid w:val="006B5621"/>
    <w:rsid w:val="006C62CC"/>
    <w:rsid w:val="006D67A8"/>
    <w:rsid w:val="006D7FEB"/>
    <w:rsid w:val="006E4F16"/>
    <w:rsid w:val="006F1488"/>
    <w:rsid w:val="006F1742"/>
    <w:rsid w:val="006F26AA"/>
    <w:rsid w:val="006F72D2"/>
    <w:rsid w:val="006F7322"/>
    <w:rsid w:val="00701C01"/>
    <w:rsid w:val="00715E89"/>
    <w:rsid w:val="00726DB1"/>
    <w:rsid w:val="00730853"/>
    <w:rsid w:val="007327FD"/>
    <w:rsid w:val="0074146F"/>
    <w:rsid w:val="0075019A"/>
    <w:rsid w:val="007565CE"/>
    <w:rsid w:val="0077246B"/>
    <w:rsid w:val="00773D7B"/>
    <w:rsid w:val="00774517"/>
    <w:rsid w:val="00781B59"/>
    <w:rsid w:val="00795614"/>
    <w:rsid w:val="007A207A"/>
    <w:rsid w:val="007A47BF"/>
    <w:rsid w:val="007B5A0A"/>
    <w:rsid w:val="007B7993"/>
    <w:rsid w:val="007B7DA1"/>
    <w:rsid w:val="007D27A4"/>
    <w:rsid w:val="007D2F70"/>
    <w:rsid w:val="007E411F"/>
    <w:rsid w:val="007E55CA"/>
    <w:rsid w:val="007F0955"/>
    <w:rsid w:val="007F36F5"/>
    <w:rsid w:val="008022E5"/>
    <w:rsid w:val="00810D9C"/>
    <w:rsid w:val="008156D8"/>
    <w:rsid w:val="0081754C"/>
    <w:rsid w:val="00831B00"/>
    <w:rsid w:val="00851E1A"/>
    <w:rsid w:val="008557ED"/>
    <w:rsid w:val="00886539"/>
    <w:rsid w:val="00894874"/>
    <w:rsid w:val="008A17D0"/>
    <w:rsid w:val="008A7FC4"/>
    <w:rsid w:val="008C2B06"/>
    <w:rsid w:val="008C3963"/>
    <w:rsid w:val="008D65BF"/>
    <w:rsid w:val="008F2D1E"/>
    <w:rsid w:val="00914D08"/>
    <w:rsid w:val="0092290A"/>
    <w:rsid w:val="00965512"/>
    <w:rsid w:val="00975BCA"/>
    <w:rsid w:val="00985395"/>
    <w:rsid w:val="00987F92"/>
    <w:rsid w:val="00995C0D"/>
    <w:rsid w:val="0099741B"/>
    <w:rsid w:val="009B1BB7"/>
    <w:rsid w:val="009D2A57"/>
    <w:rsid w:val="009D581F"/>
    <w:rsid w:val="009D6AAC"/>
    <w:rsid w:val="009D72CC"/>
    <w:rsid w:val="009E5954"/>
    <w:rsid w:val="009F4277"/>
    <w:rsid w:val="00A02B5B"/>
    <w:rsid w:val="00A0375D"/>
    <w:rsid w:val="00A0437F"/>
    <w:rsid w:val="00A04D59"/>
    <w:rsid w:val="00A10E03"/>
    <w:rsid w:val="00A10FAA"/>
    <w:rsid w:val="00A27486"/>
    <w:rsid w:val="00A350DC"/>
    <w:rsid w:val="00A403CA"/>
    <w:rsid w:val="00A416A6"/>
    <w:rsid w:val="00A428E6"/>
    <w:rsid w:val="00A605AF"/>
    <w:rsid w:val="00A77208"/>
    <w:rsid w:val="00A84852"/>
    <w:rsid w:val="00A8734B"/>
    <w:rsid w:val="00AA6677"/>
    <w:rsid w:val="00AA73C6"/>
    <w:rsid w:val="00AB7B7F"/>
    <w:rsid w:val="00AF137F"/>
    <w:rsid w:val="00B0795B"/>
    <w:rsid w:val="00B13B10"/>
    <w:rsid w:val="00B30ACB"/>
    <w:rsid w:val="00B3174B"/>
    <w:rsid w:val="00B323AB"/>
    <w:rsid w:val="00B514A1"/>
    <w:rsid w:val="00B567D7"/>
    <w:rsid w:val="00B74918"/>
    <w:rsid w:val="00B81AC9"/>
    <w:rsid w:val="00B8499C"/>
    <w:rsid w:val="00B91A67"/>
    <w:rsid w:val="00B9740B"/>
    <w:rsid w:val="00BA111C"/>
    <w:rsid w:val="00BB76B5"/>
    <w:rsid w:val="00BC2049"/>
    <w:rsid w:val="00BD05D3"/>
    <w:rsid w:val="00BD49FC"/>
    <w:rsid w:val="00BD6086"/>
    <w:rsid w:val="00BD6E44"/>
    <w:rsid w:val="00BF2959"/>
    <w:rsid w:val="00C04EB1"/>
    <w:rsid w:val="00C119BB"/>
    <w:rsid w:val="00C13033"/>
    <w:rsid w:val="00C1332A"/>
    <w:rsid w:val="00C17F57"/>
    <w:rsid w:val="00C23C4E"/>
    <w:rsid w:val="00C3141B"/>
    <w:rsid w:val="00C339EC"/>
    <w:rsid w:val="00C369F7"/>
    <w:rsid w:val="00C44EE3"/>
    <w:rsid w:val="00C4633C"/>
    <w:rsid w:val="00C64C43"/>
    <w:rsid w:val="00C66C5F"/>
    <w:rsid w:val="00C82500"/>
    <w:rsid w:val="00C85338"/>
    <w:rsid w:val="00C9089B"/>
    <w:rsid w:val="00C913B7"/>
    <w:rsid w:val="00CA7C5E"/>
    <w:rsid w:val="00CB0F2B"/>
    <w:rsid w:val="00CB7D00"/>
    <w:rsid w:val="00CC4F26"/>
    <w:rsid w:val="00CC72B4"/>
    <w:rsid w:val="00CE003E"/>
    <w:rsid w:val="00CE6BB3"/>
    <w:rsid w:val="00CF62FB"/>
    <w:rsid w:val="00D21AC9"/>
    <w:rsid w:val="00D33261"/>
    <w:rsid w:val="00D4169A"/>
    <w:rsid w:val="00D459DA"/>
    <w:rsid w:val="00D51F08"/>
    <w:rsid w:val="00D61746"/>
    <w:rsid w:val="00D8013A"/>
    <w:rsid w:val="00D802CF"/>
    <w:rsid w:val="00D90111"/>
    <w:rsid w:val="00D97D42"/>
    <w:rsid w:val="00DA7EA7"/>
    <w:rsid w:val="00DC2BDB"/>
    <w:rsid w:val="00DC7149"/>
    <w:rsid w:val="00DF059A"/>
    <w:rsid w:val="00DF551E"/>
    <w:rsid w:val="00E07DA5"/>
    <w:rsid w:val="00E1450D"/>
    <w:rsid w:val="00E20D08"/>
    <w:rsid w:val="00E216EA"/>
    <w:rsid w:val="00E26333"/>
    <w:rsid w:val="00E527FD"/>
    <w:rsid w:val="00E54F86"/>
    <w:rsid w:val="00E75CFF"/>
    <w:rsid w:val="00E75DFD"/>
    <w:rsid w:val="00E778C9"/>
    <w:rsid w:val="00E916D8"/>
    <w:rsid w:val="00E9462F"/>
    <w:rsid w:val="00EC13EF"/>
    <w:rsid w:val="00ED0593"/>
    <w:rsid w:val="00ED133E"/>
    <w:rsid w:val="00ED7AAF"/>
    <w:rsid w:val="00EF218A"/>
    <w:rsid w:val="00F05EE9"/>
    <w:rsid w:val="00F142BF"/>
    <w:rsid w:val="00F24C7B"/>
    <w:rsid w:val="00F24D30"/>
    <w:rsid w:val="00F41D8A"/>
    <w:rsid w:val="00F447BC"/>
    <w:rsid w:val="00F47D6D"/>
    <w:rsid w:val="00F61849"/>
    <w:rsid w:val="00F87FFB"/>
    <w:rsid w:val="00FA2AE7"/>
    <w:rsid w:val="00FB37FC"/>
    <w:rsid w:val="00FC7D44"/>
    <w:rsid w:val="00FD1274"/>
    <w:rsid w:val="00FD7EDB"/>
    <w:rsid w:val="00FE03B2"/>
    <w:rsid w:val="00FE4392"/>
    <w:rsid w:val="00FE52C8"/>
    <w:rsid w:val="00FF044A"/>
    <w:rsid w:val="0B701012"/>
    <w:rsid w:val="0D0BE073"/>
    <w:rsid w:val="1FB19791"/>
    <w:rsid w:val="27A38119"/>
    <w:rsid w:val="3EB932D1"/>
    <w:rsid w:val="3FAC2D9D"/>
    <w:rsid w:val="572CA432"/>
    <w:rsid w:val="63062970"/>
    <w:rsid w:val="74BE4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047EB0"/>
  <w15:docId w15:val="{79EF1AA4-4E62-4A28-8138-3CC63ADA7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62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2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2290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05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5B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634A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34AAD"/>
  </w:style>
  <w:style w:type="paragraph" w:styleId="Footer">
    <w:name w:val="footer"/>
    <w:basedOn w:val="Normal"/>
    <w:link w:val="FooterChar"/>
    <w:uiPriority w:val="99"/>
    <w:semiHidden/>
    <w:unhideWhenUsed/>
    <w:rsid w:val="00634A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34A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C18C64B55E7341895550CD0ADE68D7" ma:contentTypeVersion="10" ma:contentTypeDescription="Create a new document." ma:contentTypeScope="" ma:versionID="602eceef1fc03454dbbae24acf544236">
  <xsd:schema xmlns:xsd="http://www.w3.org/2001/XMLSchema" xmlns:xs="http://www.w3.org/2001/XMLSchema" xmlns:p="http://schemas.microsoft.com/office/2006/metadata/properties" xmlns:ns2="2167a971-fad6-48a6-8c25-180404d047ee" xmlns:ns3="f45b757b-799c-4a1a-9744-dc01e695bb6c" targetNamespace="http://schemas.microsoft.com/office/2006/metadata/properties" ma:root="true" ma:fieldsID="097f8b71ac38f2919deec6e99020dbd2" ns2:_="" ns3:_="">
    <xsd:import namespace="2167a971-fad6-48a6-8c25-180404d047ee"/>
    <xsd:import namespace="f45b757b-799c-4a1a-9744-dc01e695bb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67a971-fad6-48a6-8c25-180404d047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5b757b-799c-4a1a-9744-dc01e695bb6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2ACEBD0-9502-434D-A844-E80287DEB5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7256B3-21E0-4855-85E0-8232442592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67a971-fad6-48a6-8c25-180404d047ee"/>
    <ds:schemaRef ds:uri="f45b757b-799c-4a1a-9744-dc01e695bb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38110A-E6A0-4B86-BCDC-7C4296EFB97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722</Words>
  <Characters>4117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fola.agbalaya</dc:creator>
  <cp:lastModifiedBy>David Doran</cp:lastModifiedBy>
  <cp:revision>3</cp:revision>
  <cp:lastPrinted>2015-06-17T08:13:00Z</cp:lastPrinted>
  <dcterms:created xsi:type="dcterms:W3CDTF">2025-05-08T09:45:00Z</dcterms:created>
  <dcterms:modified xsi:type="dcterms:W3CDTF">2025-05-08T09:48:00Z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0x01010081C18C64B55E7341895550CD0ADE68D7</vt:lpwstr>
  </property>
</Properties>
</file>