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953A" w14:textId="4A786218" w:rsidR="003E623F" w:rsidRDefault="006B09AF">
      <w:r>
        <w:rPr>
          <w:noProof/>
          <w:lang w:eastAsia="en-GB"/>
        </w:rPr>
        <w:drawing>
          <wp:inline distT="0" distB="0" distL="0" distR="0" wp14:anchorId="01178560" wp14:editId="7E645F41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906A" w14:textId="1FFDE7EC" w:rsidR="00415C1D" w:rsidRPr="00C15D29" w:rsidRDefault="006B09AF" w:rsidP="00A462F8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–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2C0BBB">
        <w:rPr>
          <w:rFonts w:ascii="Tahoma" w:hAnsi="Tahoma" w:cs="Tahoma"/>
          <w:b/>
          <w:sz w:val="28"/>
          <w:szCs w:val="28"/>
        </w:rPr>
        <w:t>Smoking Cessation</w:t>
      </w:r>
      <w:r w:rsidR="00E0450E">
        <w:rPr>
          <w:rFonts w:ascii="Tahoma" w:hAnsi="Tahoma" w:cs="Tahoma"/>
          <w:b/>
          <w:sz w:val="28"/>
          <w:szCs w:val="28"/>
        </w:rPr>
        <w:t xml:space="preserve"> Outreach 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7280"/>
      </w:tblGrid>
      <w:tr w:rsidR="0092290A" w:rsidRPr="00C15D29" w14:paraId="3BE3A4BC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13E9EAC8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FE0BDF2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Assertive Outreach</w:t>
            </w:r>
            <w:r w:rsidR="00FB4B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B4B78" w:rsidRPr="00C15D29">
              <w:rPr>
                <w:rFonts w:ascii="Tahoma" w:hAnsi="Tahoma" w:cs="Tahoma"/>
                <w:sz w:val="24"/>
                <w:szCs w:val="24"/>
              </w:rPr>
              <w:t>Team Leader</w:t>
            </w:r>
          </w:p>
        </w:tc>
      </w:tr>
      <w:tr w:rsidR="0092290A" w:rsidRPr="00C15D29" w14:paraId="78A3A950" w14:textId="77777777" w:rsidTr="0092290A">
        <w:tc>
          <w:tcPr>
            <w:tcW w:w="3227" w:type="dxa"/>
          </w:tcPr>
          <w:p w14:paraId="2733A68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3874D0D" w14:textId="3903EE13" w:rsidR="0092290A" w:rsidRPr="00C15D29" w:rsidRDefault="00294A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NJC scale </w:t>
            </w:r>
            <w:r w:rsidR="004A7990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hAnsi="Tahoma" w:cs="Tahoma"/>
                <w:sz w:val="24"/>
                <w:szCs w:val="24"/>
              </w:rPr>
              <w:t xml:space="preserve">Point </w:t>
            </w:r>
            <w:r w:rsidR="00AF020B">
              <w:rPr>
                <w:rFonts w:ascii="Tahoma" w:hAnsi="Tahoma" w:cs="Tahoma"/>
                <w:sz w:val="24"/>
                <w:szCs w:val="24"/>
              </w:rPr>
              <w:t>17</w:t>
            </w:r>
            <w:r w:rsidR="006858A4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415C1D">
              <w:rPr>
                <w:rFonts w:ascii="Tahoma" w:hAnsi="Tahoma" w:cs="Tahoma"/>
                <w:sz w:val="24"/>
                <w:szCs w:val="24"/>
              </w:rPr>
              <w:t>Pro Rata</w:t>
            </w:r>
            <w:r w:rsidR="006858A4">
              <w:rPr>
                <w:rFonts w:ascii="Tahoma" w:hAnsi="Tahoma" w:cs="Tahoma"/>
                <w:sz w:val="24"/>
                <w:szCs w:val="24"/>
              </w:rPr>
              <w:t>)</w:t>
            </w:r>
            <w:r w:rsidR="00AF6417">
              <w:rPr>
                <w:rFonts w:ascii="Tahoma" w:hAnsi="Tahoma" w:cs="Tahoma"/>
                <w:sz w:val="24"/>
                <w:szCs w:val="24"/>
              </w:rPr>
              <w:t xml:space="preserve"> - £30,060</w:t>
            </w:r>
          </w:p>
        </w:tc>
      </w:tr>
      <w:tr w:rsidR="0092290A" w:rsidRPr="00C15D29" w14:paraId="5E095AD7" w14:textId="77777777" w:rsidTr="0092290A">
        <w:tc>
          <w:tcPr>
            <w:tcW w:w="3227" w:type="dxa"/>
          </w:tcPr>
          <w:p w14:paraId="39A347BE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48040A3B" w14:textId="65909223" w:rsidR="0092290A" w:rsidRPr="00C15D29" w:rsidRDefault="00B127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17.5</w:t>
            </w:r>
            <w:r w:rsidR="00E0450E">
              <w:rPr>
                <w:rFonts w:ascii="Tahoma" w:hAnsi="Tahoma" w:cs="Tahoma"/>
                <w:sz w:val="24"/>
                <w:szCs w:val="24"/>
              </w:rPr>
              <w:t xml:space="preserve"> hours per week </w:t>
            </w:r>
          </w:p>
        </w:tc>
      </w:tr>
      <w:tr w:rsidR="0092290A" w:rsidRPr="00C15D29" w14:paraId="2D383073" w14:textId="77777777" w:rsidTr="0092290A">
        <w:tc>
          <w:tcPr>
            <w:tcW w:w="3227" w:type="dxa"/>
          </w:tcPr>
          <w:p w14:paraId="27EEC90B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0EA363CC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08F2D9AF" w14:textId="77777777" w:rsidTr="0092290A">
        <w:tc>
          <w:tcPr>
            <w:tcW w:w="3227" w:type="dxa"/>
          </w:tcPr>
          <w:p w14:paraId="5FA76D1D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511DA5C" w14:textId="688CD75F" w:rsidR="0092290A" w:rsidRPr="00C15D29" w:rsidRDefault="00E0450E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Trafford </w:t>
            </w:r>
          </w:p>
        </w:tc>
      </w:tr>
      <w:tr w:rsidR="007C38BC" w:rsidRPr="00C15D29" w14:paraId="665739DF" w14:textId="77777777" w:rsidTr="0092290A">
        <w:tc>
          <w:tcPr>
            <w:tcW w:w="3227" w:type="dxa"/>
          </w:tcPr>
          <w:p w14:paraId="6795D561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7A27DD06" w14:textId="42C2781A" w:rsidR="007C38BC" w:rsidRPr="00C15D29" w:rsidRDefault="00B1273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7C38BC" w:rsidRPr="00C15D29" w14:paraId="54ADFECB" w14:textId="77777777" w:rsidTr="0092290A">
        <w:tc>
          <w:tcPr>
            <w:tcW w:w="3227" w:type="dxa"/>
          </w:tcPr>
          <w:p w14:paraId="3B54023E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20E6E363" w14:textId="77777777" w:rsidR="007C38BC" w:rsidRPr="00C15D29" w:rsidRDefault="004500FB" w:rsidP="003035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  <w:r w:rsidR="00303510">
              <w:rPr>
                <w:rFonts w:ascii="Tahoma" w:hAnsi="Tahoma" w:cs="Tahoma"/>
                <w:sz w:val="24"/>
                <w:szCs w:val="24"/>
              </w:rPr>
              <w:t>with check of the adults’ barred list</w:t>
            </w:r>
          </w:p>
        </w:tc>
      </w:tr>
    </w:tbl>
    <w:p w14:paraId="32148392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4E7FA159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5808390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3E25A3F0" w14:textId="77777777" w:rsidTr="00A57AE6">
        <w:trPr>
          <w:trHeight w:val="1146"/>
        </w:trPr>
        <w:tc>
          <w:tcPr>
            <w:tcW w:w="10682" w:type="dxa"/>
          </w:tcPr>
          <w:p w14:paraId="115D9FD6" w14:textId="6A256D83" w:rsidR="00D832CA" w:rsidRDefault="00D832CA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</w:t>
            </w:r>
            <w:r w:rsidR="00165FAE">
              <w:rPr>
                <w:rFonts w:ascii="Tahoma" w:hAnsi="Tahoma" w:cs="Tahoma"/>
                <w:sz w:val="24"/>
                <w:szCs w:val="24"/>
              </w:rPr>
              <w:t xml:space="preserve">be part of the Achieve Assertive Outreach Service, </w:t>
            </w:r>
            <w:r w:rsidR="00BC22E0">
              <w:rPr>
                <w:rFonts w:ascii="Tahoma" w:hAnsi="Tahoma" w:cs="Tahoma"/>
                <w:sz w:val="24"/>
                <w:szCs w:val="24"/>
              </w:rPr>
              <w:t>provid</w:t>
            </w:r>
            <w:r w:rsidR="00165FAE">
              <w:rPr>
                <w:rFonts w:ascii="Tahoma" w:hAnsi="Tahoma" w:cs="Tahoma"/>
                <w:sz w:val="24"/>
                <w:szCs w:val="24"/>
              </w:rPr>
              <w:t>ing</w:t>
            </w:r>
            <w:r w:rsidR="00BC22E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56F67">
              <w:rPr>
                <w:rFonts w:ascii="Tahoma" w:hAnsi="Tahoma" w:cs="Tahoma"/>
                <w:sz w:val="24"/>
                <w:szCs w:val="24"/>
              </w:rPr>
              <w:t xml:space="preserve">a creative and flexible </w:t>
            </w:r>
            <w:r w:rsidR="00BC22E0">
              <w:rPr>
                <w:rFonts w:ascii="Tahoma" w:hAnsi="Tahoma" w:cs="Tahoma"/>
                <w:sz w:val="24"/>
                <w:szCs w:val="24"/>
              </w:rPr>
              <w:t xml:space="preserve">stop smoking support </w:t>
            </w:r>
            <w:r w:rsidR="00B56F67">
              <w:rPr>
                <w:rFonts w:ascii="Tahoma" w:hAnsi="Tahoma" w:cs="Tahoma"/>
                <w:sz w:val="24"/>
                <w:szCs w:val="24"/>
              </w:rPr>
              <w:t xml:space="preserve">service </w:t>
            </w:r>
            <w:r>
              <w:rPr>
                <w:rFonts w:ascii="Tahoma" w:hAnsi="Tahoma" w:cs="Tahoma"/>
                <w:sz w:val="24"/>
                <w:szCs w:val="24"/>
              </w:rPr>
              <w:t>for people who are experiencing problems with substance misuse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E75DE">
              <w:rPr>
                <w:rFonts w:ascii="Tahoma" w:hAnsi="Tahoma" w:cs="Tahoma"/>
                <w:sz w:val="24"/>
                <w:szCs w:val="24"/>
              </w:rPr>
              <w:t>in the community an</w:t>
            </w:r>
            <w:r w:rsidR="00242337">
              <w:rPr>
                <w:rFonts w:ascii="Tahoma" w:hAnsi="Tahoma" w:cs="Tahoma"/>
                <w:sz w:val="24"/>
                <w:szCs w:val="24"/>
              </w:rPr>
              <w:t>d in a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Criminal Justice setting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who may be hard to engage or resistant to services. </w:t>
            </w:r>
          </w:p>
          <w:p w14:paraId="4FC999AD" w14:textId="1C2BBCE8" w:rsidR="00285AFE" w:rsidRDefault="008A777E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actively </w:t>
            </w:r>
            <w:r w:rsidR="005652C1">
              <w:rPr>
                <w:rFonts w:ascii="Tahoma" w:hAnsi="Tahoma" w:cs="Tahoma"/>
                <w:sz w:val="24"/>
                <w:szCs w:val="24"/>
              </w:rPr>
              <w:t>engage with</w:t>
            </w:r>
            <w:r w:rsidR="00163A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individuals who </w:t>
            </w:r>
            <w:r w:rsidR="005652C1">
              <w:rPr>
                <w:rFonts w:ascii="Tahoma" w:hAnsi="Tahoma" w:cs="Tahoma"/>
                <w:sz w:val="24"/>
                <w:szCs w:val="24"/>
              </w:rPr>
              <w:t xml:space="preserve">may be </w:t>
            </w:r>
            <w:r w:rsidR="004F36D3">
              <w:rPr>
                <w:rFonts w:ascii="Tahoma" w:hAnsi="Tahoma" w:cs="Tahoma"/>
                <w:sz w:val="24"/>
                <w:szCs w:val="24"/>
              </w:rPr>
              <w:t xml:space="preserve">ambivalent to change, </w:t>
            </w:r>
            <w:r>
              <w:rPr>
                <w:rFonts w:ascii="Tahoma" w:hAnsi="Tahoma" w:cs="Tahoma"/>
                <w:sz w:val="24"/>
                <w:szCs w:val="24"/>
              </w:rPr>
              <w:t>have dropped out or have become detached from services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32C78010" w14:textId="4C6CECAE" w:rsidR="004F36D3" w:rsidRDefault="004F36D3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="009E3530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 xml:space="preserve">ost holder with engage with community </w:t>
            </w:r>
            <w:r w:rsidR="009E3530">
              <w:rPr>
                <w:rFonts w:ascii="Tahoma" w:hAnsi="Tahoma" w:cs="Tahoma"/>
                <w:sz w:val="24"/>
                <w:szCs w:val="24"/>
              </w:rPr>
              <w:t>and statutory organisations</w:t>
            </w:r>
            <w:r>
              <w:rPr>
                <w:rFonts w:ascii="Tahoma" w:hAnsi="Tahoma" w:cs="Tahoma"/>
                <w:sz w:val="24"/>
                <w:szCs w:val="24"/>
              </w:rPr>
              <w:t xml:space="preserve"> to </w:t>
            </w:r>
            <w:r w:rsidR="009E3530">
              <w:rPr>
                <w:rFonts w:ascii="Tahoma" w:hAnsi="Tahoma" w:cs="Tahoma"/>
                <w:sz w:val="24"/>
                <w:szCs w:val="24"/>
              </w:rPr>
              <w:t xml:space="preserve">develop drop in sessions, booked sessions and </w:t>
            </w:r>
            <w:r w:rsidR="00397368">
              <w:rPr>
                <w:rFonts w:ascii="Tahoma" w:hAnsi="Tahoma" w:cs="Tahoma"/>
                <w:sz w:val="24"/>
                <w:szCs w:val="24"/>
              </w:rPr>
              <w:t xml:space="preserve">other approaches that successfully motivate engagement with the  stop smoking service </w:t>
            </w:r>
          </w:p>
          <w:p w14:paraId="04195FE3" w14:textId="6A513ECA" w:rsidR="00E05645" w:rsidRDefault="005004E8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</w:t>
            </w:r>
            <w:r w:rsidR="00E0564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652C1">
              <w:rPr>
                <w:rFonts w:ascii="Tahoma" w:hAnsi="Tahoma" w:cs="Tahoma"/>
                <w:sz w:val="24"/>
                <w:szCs w:val="24"/>
              </w:rPr>
              <w:t xml:space="preserve">develop., lead on and </w:t>
            </w:r>
            <w:r w:rsidR="00E05645">
              <w:rPr>
                <w:rFonts w:ascii="Tahoma" w:hAnsi="Tahoma" w:cs="Tahoma"/>
                <w:sz w:val="24"/>
                <w:szCs w:val="24"/>
              </w:rPr>
              <w:t xml:space="preserve">support community initiatives which promote </w:t>
            </w:r>
            <w:r w:rsidR="009E5C93">
              <w:rPr>
                <w:rFonts w:ascii="Tahoma" w:hAnsi="Tahoma" w:cs="Tahoma"/>
                <w:sz w:val="24"/>
                <w:szCs w:val="24"/>
              </w:rPr>
              <w:t xml:space="preserve">smoking cessation in </w:t>
            </w:r>
            <w:r w:rsidR="000F426E">
              <w:rPr>
                <w:rFonts w:ascii="Tahoma" w:hAnsi="Tahoma" w:cs="Tahoma"/>
                <w:sz w:val="24"/>
                <w:szCs w:val="24"/>
              </w:rPr>
              <w:t>community</w:t>
            </w:r>
            <w:r w:rsidR="009E5C93">
              <w:rPr>
                <w:rFonts w:ascii="Tahoma" w:hAnsi="Tahoma" w:cs="Tahoma"/>
                <w:sz w:val="24"/>
                <w:szCs w:val="24"/>
              </w:rPr>
              <w:t xml:space="preserve"> settings</w:t>
            </w:r>
            <w:r w:rsidR="00E05645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C80395E" w14:textId="2F0C6856" w:rsidR="00E05645" w:rsidRPr="00415C1D" w:rsidRDefault="005004E8" w:rsidP="005004E8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</w:t>
            </w:r>
            <w:r w:rsidR="00E05645">
              <w:rPr>
                <w:rFonts w:ascii="Tahoma" w:hAnsi="Tahoma" w:cs="Tahoma"/>
                <w:sz w:val="24"/>
                <w:szCs w:val="24"/>
              </w:rPr>
              <w:t xml:space="preserve">provide </w:t>
            </w:r>
            <w:r w:rsidR="000F426E">
              <w:rPr>
                <w:rFonts w:ascii="Tahoma" w:hAnsi="Tahoma" w:cs="Tahoma"/>
                <w:sz w:val="24"/>
                <w:szCs w:val="24"/>
              </w:rPr>
              <w:t>NRT and Vapes to clients as part of nicotine reduction plan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450F1164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2029B9B5" w14:textId="77777777" w:rsidTr="00CB71DC">
        <w:tc>
          <w:tcPr>
            <w:tcW w:w="10456" w:type="dxa"/>
            <w:shd w:val="clear" w:color="auto" w:fill="D9D9D9" w:themeFill="background1" w:themeFillShade="D9"/>
          </w:tcPr>
          <w:p w14:paraId="6E1B160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76C39647" w14:textId="77777777" w:rsidTr="00CB71DC">
        <w:tc>
          <w:tcPr>
            <w:tcW w:w="10456" w:type="dxa"/>
          </w:tcPr>
          <w:p w14:paraId="7BC6053B" w14:textId="68774151" w:rsidR="0092290A" w:rsidRPr="00C15D29" w:rsidRDefault="001C3D39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identify and engage people</w:t>
            </w:r>
            <w:r w:rsidR="00491C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46F1">
              <w:rPr>
                <w:rFonts w:ascii="Tahoma" w:hAnsi="Tahoma" w:cs="Tahoma"/>
                <w:sz w:val="24"/>
                <w:szCs w:val="24"/>
              </w:rPr>
              <w:t>in Trafford</w:t>
            </w:r>
            <w:r w:rsidR="00485347">
              <w:rPr>
                <w:rFonts w:ascii="Tahoma" w:hAnsi="Tahoma" w:cs="Tahoma"/>
                <w:sz w:val="24"/>
                <w:szCs w:val="24"/>
              </w:rPr>
              <w:t xml:space="preserve"> using Drug</w:t>
            </w:r>
            <w:r w:rsidR="00485347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485347">
              <w:rPr>
                <w:rFonts w:ascii="Tahoma" w:hAnsi="Tahoma" w:cs="Tahoma"/>
                <w:sz w:val="24"/>
                <w:szCs w:val="24"/>
              </w:rPr>
              <w:t>A</w:t>
            </w:r>
            <w:r w:rsidR="00485347">
              <w:rPr>
                <w:rFonts w:ascii="Tahoma" w:hAnsi="Tahoma" w:cs="Tahoma"/>
                <w:sz w:val="24"/>
                <w:szCs w:val="24"/>
              </w:rPr>
              <w:t xml:space="preserve">lcohol </w:t>
            </w:r>
            <w:r w:rsidR="009712B5">
              <w:rPr>
                <w:rFonts w:ascii="Tahoma" w:hAnsi="Tahoma" w:cs="Tahoma"/>
                <w:sz w:val="24"/>
                <w:szCs w:val="24"/>
              </w:rPr>
              <w:t xml:space="preserve">and </w:t>
            </w:r>
            <w:r w:rsidR="00F11292">
              <w:rPr>
                <w:rFonts w:ascii="Tahoma" w:hAnsi="Tahoma" w:cs="Tahoma"/>
                <w:sz w:val="24"/>
                <w:szCs w:val="24"/>
              </w:rPr>
              <w:t xml:space="preserve">Criminal Justice </w:t>
            </w:r>
            <w:r w:rsidR="00485347">
              <w:rPr>
                <w:rFonts w:ascii="Tahoma" w:hAnsi="Tahoma" w:cs="Tahoma"/>
                <w:sz w:val="24"/>
                <w:szCs w:val="24"/>
              </w:rPr>
              <w:t xml:space="preserve">support </w:t>
            </w:r>
            <w:r w:rsidR="00485347">
              <w:rPr>
                <w:rFonts w:ascii="Tahoma" w:hAnsi="Tahoma" w:cs="Tahoma"/>
                <w:sz w:val="24"/>
                <w:szCs w:val="24"/>
              </w:rPr>
              <w:t>services</w:t>
            </w:r>
            <w:r w:rsidR="0048534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1292">
              <w:rPr>
                <w:rFonts w:ascii="Tahoma" w:hAnsi="Tahoma" w:cs="Tahoma"/>
                <w:sz w:val="24"/>
                <w:szCs w:val="24"/>
              </w:rPr>
              <w:t>settings</w:t>
            </w:r>
            <w:r w:rsidR="00B17417">
              <w:rPr>
                <w:rFonts w:ascii="Tahoma" w:hAnsi="Tahoma" w:cs="Tahoma"/>
                <w:sz w:val="24"/>
                <w:szCs w:val="24"/>
              </w:rPr>
              <w:t>,</w:t>
            </w:r>
            <w:r w:rsidR="00F11292">
              <w:rPr>
                <w:rFonts w:ascii="Tahoma" w:hAnsi="Tahoma" w:cs="Tahoma"/>
                <w:sz w:val="24"/>
                <w:szCs w:val="24"/>
              </w:rPr>
              <w:t xml:space="preserve"> supporting them </w:t>
            </w:r>
            <w:r w:rsidR="00485347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0322EE">
              <w:rPr>
                <w:rFonts w:ascii="Tahoma" w:hAnsi="Tahoma" w:cs="Tahoma"/>
                <w:sz w:val="24"/>
                <w:szCs w:val="24"/>
              </w:rPr>
              <w:t>stop smoking.</w:t>
            </w:r>
            <w:r w:rsidR="00157A4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D3448E" w:rsidRPr="00C15D29" w14:paraId="0033B476" w14:textId="77777777" w:rsidTr="00CB71DC">
        <w:tc>
          <w:tcPr>
            <w:tcW w:w="10456" w:type="dxa"/>
          </w:tcPr>
          <w:p w14:paraId="486906B9" w14:textId="6ED7FDC3" w:rsidR="00D3448E" w:rsidRDefault="00D3448E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B332CB">
              <w:rPr>
                <w:rFonts w:ascii="Tahoma" w:hAnsi="Tahoma" w:cs="Tahoma"/>
                <w:sz w:val="24"/>
                <w:szCs w:val="24"/>
              </w:rPr>
              <w:t>engage</w:t>
            </w:r>
            <w:r w:rsidR="000322EE">
              <w:rPr>
                <w:rFonts w:ascii="Tahoma" w:hAnsi="Tahoma" w:cs="Tahoma"/>
                <w:sz w:val="24"/>
                <w:szCs w:val="24"/>
              </w:rPr>
              <w:t>, motivate</w:t>
            </w:r>
            <w:r w:rsidR="00B332CB">
              <w:rPr>
                <w:rFonts w:ascii="Tahoma" w:hAnsi="Tahoma" w:cs="Tahoma"/>
                <w:sz w:val="24"/>
                <w:szCs w:val="24"/>
              </w:rPr>
              <w:t xml:space="preserve"> and reconnect with service users that </w:t>
            </w:r>
            <w:r w:rsidR="000322EE">
              <w:rPr>
                <w:rFonts w:ascii="Tahoma" w:hAnsi="Tahoma" w:cs="Tahoma"/>
                <w:sz w:val="24"/>
                <w:szCs w:val="24"/>
              </w:rPr>
              <w:t xml:space="preserve">may be ambivalent to treatment </w:t>
            </w:r>
            <w:r w:rsidR="00E46142">
              <w:rPr>
                <w:rFonts w:ascii="Tahoma" w:hAnsi="Tahoma" w:cs="Tahoma"/>
                <w:sz w:val="24"/>
                <w:szCs w:val="24"/>
              </w:rPr>
              <w:t>and support them to access a plan to quit</w:t>
            </w:r>
            <w:r w:rsidR="00B332C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92290A" w:rsidRPr="00C15D29" w14:paraId="19BB7DAB" w14:textId="77777777" w:rsidTr="00CB71DC">
        <w:tc>
          <w:tcPr>
            <w:tcW w:w="10456" w:type="dxa"/>
          </w:tcPr>
          <w:p w14:paraId="5A9ED0C2" w14:textId="5D55B04E" w:rsidR="0092290A" w:rsidRPr="00EC74E3" w:rsidRDefault="00EC74E3" w:rsidP="00EC74E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EC74E3">
              <w:rPr>
                <w:rFonts w:ascii="Tahoma" w:hAnsi="Tahoma" w:cs="Tahoma"/>
                <w:sz w:val="24"/>
                <w:szCs w:val="24"/>
              </w:rPr>
              <w:t>To deliver standards consistent with those identified in current Stop Smoking Services and Monitoring Guidance</w:t>
            </w:r>
          </w:p>
        </w:tc>
      </w:tr>
      <w:tr w:rsidR="00CD007A" w:rsidRPr="00C15D29" w14:paraId="0D5B4EAD" w14:textId="77777777" w:rsidTr="00CB71DC">
        <w:tc>
          <w:tcPr>
            <w:tcW w:w="10456" w:type="dxa"/>
          </w:tcPr>
          <w:p w14:paraId="48D0CD28" w14:textId="45A4208A" w:rsidR="00CD007A" w:rsidRPr="001C3D39" w:rsidRDefault="00CD007A" w:rsidP="001C3D3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support individuals </w:t>
            </w:r>
            <w:r w:rsidR="00501ED1">
              <w:rPr>
                <w:rFonts w:ascii="Tahoma" w:hAnsi="Tahoma" w:cs="Tahoma"/>
                <w:sz w:val="24"/>
                <w:szCs w:val="24"/>
              </w:rPr>
              <w:t xml:space="preserve">to engage with </w:t>
            </w:r>
            <w:r w:rsidR="0046372E">
              <w:rPr>
                <w:rFonts w:ascii="Tahoma" w:hAnsi="Tahoma" w:cs="Tahoma"/>
                <w:sz w:val="24"/>
                <w:szCs w:val="24"/>
              </w:rPr>
              <w:t>treatment by helping to best meet their needs through collaboration with other organisations, including</w:t>
            </w:r>
            <w:r w:rsidR="00A73D3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23A8">
              <w:rPr>
                <w:rFonts w:ascii="Tahoma" w:hAnsi="Tahoma" w:cs="Tahoma"/>
                <w:sz w:val="24"/>
                <w:szCs w:val="24"/>
              </w:rPr>
              <w:t xml:space="preserve">Probation,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community groups, hostels, homelessness services, pharmacies, needle </w:t>
            </w:r>
            <w:r w:rsidR="006226B7">
              <w:rPr>
                <w:rFonts w:ascii="Tahoma" w:hAnsi="Tahoma" w:cs="Tahoma"/>
                <w:sz w:val="24"/>
                <w:szCs w:val="24"/>
              </w:rPr>
              <w:t>exchanges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 and housing providers. </w:t>
            </w:r>
          </w:p>
        </w:tc>
      </w:tr>
      <w:tr w:rsidR="003313FF" w:rsidRPr="00C15D29" w14:paraId="4D85A370" w14:textId="77777777" w:rsidTr="00CB71DC">
        <w:tc>
          <w:tcPr>
            <w:tcW w:w="10456" w:type="dxa"/>
          </w:tcPr>
          <w:p w14:paraId="3D8FB7A9" w14:textId="64E68B7C" w:rsidR="003313FF" w:rsidRPr="003313FF" w:rsidRDefault="003313FF" w:rsidP="003313F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313FF">
              <w:rPr>
                <w:rFonts w:ascii="Tahoma" w:hAnsi="Tahoma" w:cs="Tahoma"/>
                <w:sz w:val="24"/>
                <w:szCs w:val="24"/>
              </w:rPr>
              <w:t>To assist clients’ motivation to quit smoking and to devise/plan and implement the most appropriate, evidence-based intervention, taking account of medical histories and clinical risk in relation to pharmacotherapies.</w:t>
            </w:r>
          </w:p>
        </w:tc>
      </w:tr>
      <w:tr w:rsidR="0092290A" w:rsidRPr="00C15D29" w14:paraId="4C94AF66" w14:textId="77777777" w:rsidTr="00CB71DC">
        <w:tc>
          <w:tcPr>
            <w:tcW w:w="10456" w:type="dxa"/>
          </w:tcPr>
          <w:p w14:paraId="02E5FFD8" w14:textId="437B19E3" w:rsidR="0092290A" w:rsidRPr="00C15D29" w:rsidRDefault="00D7191A" w:rsidP="009952F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work with groups of clients </w:t>
            </w:r>
            <w:r w:rsidR="00E05645">
              <w:rPr>
                <w:rFonts w:ascii="Tahoma" w:hAnsi="Tahoma" w:cs="Tahoma"/>
                <w:sz w:val="24"/>
                <w:szCs w:val="24"/>
              </w:rPr>
              <w:t xml:space="preserve">to help them </w:t>
            </w:r>
            <w:r w:rsidR="00E46142">
              <w:rPr>
                <w:rFonts w:ascii="Tahoma" w:hAnsi="Tahoma" w:cs="Tahoma"/>
                <w:sz w:val="24"/>
                <w:szCs w:val="24"/>
              </w:rPr>
              <w:t>quite smoking</w:t>
            </w:r>
            <w:r w:rsidR="00066122">
              <w:rPr>
                <w:rFonts w:ascii="Tahoma" w:hAnsi="Tahoma" w:cs="Tahoma"/>
                <w:sz w:val="24"/>
                <w:szCs w:val="24"/>
              </w:rPr>
              <w:t xml:space="preserve"> through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b</w:t>
            </w:r>
            <w:r w:rsidR="00E70B10">
              <w:rPr>
                <w:rFonts w:ascii="Tahoma" w:hAnsi="Tahoma" w:cs="Tahoma"/>
                <w:sz w:val="24"/>
                <w:szCs w:val="24"/>
              </w:rPr>
              <w:t xml:space="preserve">ehaviour change. </w:t>
            </w:r>
          </w:p>
        </w:tc>
      </w:tr>
      <w:tr w:rsidR="0092290A" w:rsidRPr="00C15D29" w14:paraId="1A60C3FA" w14:textId="77777777" w:rsidTr="00CB71DC">
        <w:tc>
          <w:tcPr>
            <w:tcW w:w="10456" w:type="dxa"/>
          </w:tcPr>
          <w:p w14:paraId="7F19C328" w14:textId="77777777" w:rsidR="0092290A" w:rsidRPr="00C15D29" w:rsidRDefault="00E05645" w:rsidP="006226B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the service’s computerised client management system to record and review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service </w:t>
            </w:r>
            <w:r w:rsidR="00B7242C">
              <w:rPr>
                <w:rFonts w:ascii="Tahoma" w:hAnsi="Tahoma" w:cs="Tahoma"/>
                <w:sz w:val="24"/>
                <w:szCs w:val="24"/>
              </w:rPr>
              <w:t>user’s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records and any other required monitoring information.</w:t>
            </w:r>
          </w:p>
        </w:tc>
      </w:tr>
      <w:tr w:rsidR="0092290A" w:rsidRPr="00C15D29" w14:paraId="15C1E124" w14:textId="77777777" w:rsidTr="00CB71DC">
        <w:tc>
          <w:tcPr>
            <w:tcW w:w="10456" w:type="dxa"/>
          </w:tcPr>
          <w:p w14:paraId="0D4B1DC6" w14:textId="655086A0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develop effective relationships with a </w:t>
            </w:r>
            <w:r w:rsidR="00165FAE">
              <w:rPr>
                <w:rFonts w:ascii="Tahoma" w:hAnsi="Tahoma" w:cs="Tahoma"/>
                <w:sz w:val="24"/>
                <w:szCs w:val="24"/>
              </w:rPr>
              <w:t xml:space="preserve">Achieve (Drug and Alcohol service)and a </w:t>
            </w:r>
            <w:r w:rsidRPr="00C15D29">
              <w:rPr>
                <w:rFonts w:ascii="Tahoma" w:hAnsi="Tahoma" w:cs="Tahoma"/>
                <w:sz w:val="24"/>
                <w:szCs w:val="24"/>
              </w:rPr>
              <w:t>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  <w:r w:rsidR="00E507F2">
              <w:rPr>
                <w:rFonts w:ascii="Tahoma" w:hAnsi="Tahoma" w:cs="Tahoma"/>
                <w:sz w:val="24"/>
                <w:szCs w:val="24"/>
              </w:rPr>
              <w:t>, which reflect the dive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rsity of Trafford. </w:t>
            </w:r>
          </w:p>
        </w:tc>
      </w:tr>
      <w:tr w:rsidR="0092290A" w:rsidRPr="00C15D29" w14:paraId="3892AF23" w14:textId="77777777" w:rsidTr="00CB71DC">
        <w:tc>
          <w:tcPr>
            <w:tcW w:w="10456" w:type="dxa"/>
          </w:tcPr>
          <w:p w14:paraId="49E6DBFF" w14:textId="5B03D492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be committed to helping individuals develop their recovery through peer support, family relationships, mutual </w:t>
            </w:r>
            <w:r w:rsidR="00885AD5">
              <w:rPr>
                <w:rFonts w:ascii="Tahoma" w:hAnsi="Tahoma" w:cs="Tahoma"/>
                <w:sz w:val="24"/>
                <w:szCs w:val="24"/>
              </w:rPr>
              <w:t>aid,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volunteering.</w:t>
            </w:r>
          </w:p>
        </w:tc>
      </w:tr>
      <w:tr w:rsidR="0092290A" w:rsidRPr="00C15D29" w14:paraId="663348CF" w14:textId="77777777" w:rsidTr="00CB71DC">
        <w:tc>
          <w:tcPr>
            <w:tcW w:w="10456" w:type="dxa"/>
          </w:tcPr>
          <w:p w14:paraId="6E55A1F6" w14:textId="5E55468E" w:rsidR="0092290A" w:rsidRPr="009F0023" w:rsidRDefault="009F0023" w:rsidP="009F002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9F0023">
              <w:rPr>
                <w:rFonts w:ascii="Tahoma" w:hAnsi="Tahoma" w:cs="Tahoma"/>
                <w:sz w:val="24"/>
                <w:szCs w:val="24"/>
              </w:rPr>
              <w:lastRenderedPageBreak/>
              <w:t>To attend appropriate update training as specified by the National Training Centre for Smoking Cessation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Trafford commissioners</w:t>
            </w:r>
          </w:p>
        </w:tc>
      </w:tr>
      <w:tr w:rsidR="0092290A" w:rsidRPr="00C15D29" w14:paraId="53C82B29" w14:textId="77777777" w:rsidTr="00CB71DC">
        <w:tc>
          <w:tcPr>
            <w:tcW w:w="10456" w:type="dxa"/>
          </w:tcPr>
          <w:p w14:paraId="587D2383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F4A8F" w:rsidRPr="00C15D29" w14:paraId="68A33BD8" w14:textId="77777777" w:rsidTr="00CB71DC">
        <w:tc>
          <w:tcPr>
            <w:tcW w:w="10456" w:type="dxa"/>
          </w:tcPr>
          <w:p w14:paraId="412CA42D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900E5" w:rsidRPr="00C15D29" w14:paraId="3BA28602" w14:textId="77777777" w:rsidTr="00CB71DC">
        <w:tc>
          <w:tcPr>
            <w:tcW w:w="10456" w:type="dxa"/>
          </w:tcPr>
          <w:p w14:paraId="38C012EB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manage the transition of service users between services. </w:t>
            </w:r>
          </w:p>
        </w:tc>
      </w:tr>
      <w:tr w:rsidR="003900E5" w:rsidRPr="00C15D29" w14:paraId="288A3937" w14:textId="77777777" w:rsidTr="00CB71DC">
        <w:tc>
          <w:tcPr>
            <w:tcW w:w="10456" w:type="dxa"/>
          </w:tcPr>
          <w:p w14:paraId="64FBBCE3" w14:textId="5481564C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</w:t>
            </w:r>
            <w:r w:rsidR="00C31288">
              <w:rPr>
                <w:rFonts w:ascii="Tahoma" w:hAnsi="Tahoma" w:cs="Tahoma"/>
                <w:sz w:val="24"/>
                <w:szCs w:val="24"/>
              </w:rPr>
              <w:t>in</w:t>
            </w:r>
            <w:r w:rsidR="00243C18">
              <w:rPr>
                <w:rFonts w:ascii="Tahoma" w:hAnsi="Tahoma" w:cs="Tahoma"/>
                <w:sz w:val="24"/>
                <w:szCs w:val="24"/>
              </w:rPr>
              <w:t xml:space="preserve"> upholding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 safeguarding of both adults and children. </w:t>
            </w:r>
          </w:p>
        </w:tc>
      </w:tr>
      <w:tr w:rsidR="003900E5" w:rsidRPr="00C15D29" w14:paraId="7A79AA5B" w14:textId="77777777" w:rsidTr="00CB71DC">
        <w:tc>
          <w:tcPr>
            <w:tcW w:w="10456" w:type="dxa"/>
          </w:tcPr>
          <w:p w14:paraId="59C1CA45" w14:textId="64908949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i</w:t>
            </w:r>
            <w:r w:rsidR="00AF7D7D">
              <w:rPr>
                <w:rFonts w:ascii="Tahoma" w:hAnsi="Tahoma" w:cs="Tahoma"/>
                <w:sz w:val="24"/>
                <w:szCs w:val="24"/>
              </w:rPr>
              <w:t xml:space="preserve">n compliance with The Big Life </w:t>
            </w:r>
            <w:r w:rsidR="00885AD5">
              <w:rPr>
                <w:rFonts w:ascii="Tahoma" w:hAnsi="Tahoma" w:cs="Tahoma"/>
                <w:sz w:val="24"/>
                <w:szCs w:val="24"/>
              </w:rPr>
              <w:t>Group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Lone Working policy. </w:t>
            </w:r>
          </w:p>
        </w:tc>
      </w:tr>
      <w:tr w:rsidR="00DB0E84" w:rsidRPr="00C15D29" w14:paraId="37EDA4E2" w14:textId="77777777" w:rsidTr="00CB71DC">
        <w:tc>
          <w:tcPr>
            <w:tcW w:w="10456" w:type="dxa"/>
          </w:tcPr>
          <w:p w14:paraId="2889577A" w14:textId="77777777" w:rsidR="00DB0E84" w:rsidRDefault="00DB0E8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escalate concerns to appropriate authorities (</w:t>
            </w:r>
            <w:r w:rsidR="009952F0">
              <w:rPr>
                <w:rFonts w:ascii="Tahoma" w:hAnsi="Tahoma" w:cs="Tahoma"/>
                <w:sz w:val="24"/>
                <w:szCs w:val="24"/>
              </w:rPr>
              <w:t>e.g.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local authority, probation service, police)</w:t>
            </w:r>
            <w:r w:rsidR="00B058B7">
              <w:rPr>
                <w:rFonts w:ascii="Tahoma" w:hAnsi="Tahoma" w:cs="Tahoma"/>
                <w:sz w:val="24"/>
                <w:szCs w:val="24"/>
              </w:rPr>
              <w:t xml:space="preserve"> when service users have disengaged and increased risks are identified. </w:t>
            </w:r>
          </w:p>
        </w:tc>
      </w:tr>
      <w:tr w:rsidR="00B058B7" w:rsidRPr="00C15D29" w14:paraId="219E527E" w14:textId="77777777" w:rsidTr="00CB71DC">
        <w:tc>
          <w:tcPr>
            <w:tcW w:w="10456" w:type="dxa"/>
          </w:tcPr>
          <w:p w14:paraId="32DB4978" w14:textId="77777777" w:rsidR="00B058B7" w:rsidRDefault="00B058B7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utilise pathways which facilitate timely access to clinical psychology services within the treatment service where indicated. </w:t>
            </w:r>
          </w:p>
        </w:tc>
      </w:tr>
      <w:tr w:rsidR="00221244" w:rsidRPr="00C15D29" w14:paraId="1E96A89E" w14:textId="77777777" w:rsidTr="00CB71DC">
        <w:tc>
          <w:tcPr>
            <w:tcW w:w="10456" w:type="dxa"/>
          </w:tcPr>
          <w:p w14:paraId="51CF73B4" w14:textId="1873FB4B" w:rsidR="00221244" w:rsidRDefault="0022124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reach and engage with service users through understandable and meaningful language and behaviour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14:paraId="14CF8247" w14:textId="77777777" w:rsidR="00DD5702" w:rsidRPr="00C15D29" w:rsidRDefault="00DD5702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797DAE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77C59F34" w14:textId="79DB248F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885AD5" w:rsidRPr="00C15D29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C15D29" w14:paraId="63D83FBC" w14:textId="77777777" w:rsidTr="007B7DA1">
        <w:tc>
          <w:tcPr>
            <w:tcW w:w="10682" w:type="dxa"/>
          </w:tcPr>
          <w:p w14:paraId="16D77CB7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206B2460" w14:textId="77777777" w:rsidTr="007B7DA1">
        <w:tc>
          <w:tcPr>
            <w:tcW w:w="10682" w:type="dxa"/>
          </w:tcPr>
          <w:p w14:paraId="7A12058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6480BE00" w14:textId="77777777" w:rsidTr="007B7DA1">
        <w:tc>
          <w:tcPr>
            <w:tcW w:w="10682" w:type="dxa"/>
          </w:tcPr>
          <w:p w14:paraId="495F34FE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12A1DC27" w14:textId="77777777" w:rsidTr="007B7DA1">
        <w:tc>
          <w:tcPr>
            <w:tcW w:w="10682" w:type="dxa"/>
          </w:tcPr>
          <w:p w14:paraId="3A05FC0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79755F09" w14:textId="77777777" w:rsidTr="007B7DA1">
        <w:tc>
          <w:tcPr>
            <w:tcW w:w="10682" w:type="dxa"/>
          </w:tcPr>
          <w:p w14:paraId="66878E9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768257F1" w14:textId="77777777" w:rsidTr="007B7DA1">
        <w:tc>
          <w:tcPr>
            <w:tcW w:w="10682" w:type="dxa"/>
          </w:tcPr>
          <w:p w14:paraId="26CBE0F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744B482B" w14:textId="77777777" w:rsidTr="007B7DA1">
        <w:tc>
          <w:tcPr>
            <w:tcW w:w="10682" w:type="dxa"/>
          </w:tcPr>
          <w:p w14:paraId="0174AE31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71C8692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C635219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395178BA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059143ED" w14:textId="77777777" w:rsidR="000B375C" w:rsidRDefault="000B375C" w:rsidP="00E507F2">
      <w:pPr>
        <w:rPr>
          <w:rFonts w:ascii="Tahoma" w:hAnsi="Tahoma" w:cs="Tahoma"/>
          <w:sz w:val="24"/>
          <w:szCs w:val="24"/>
        </w:rPr>
      </w:pPr>
    </w:p>
    <w:p w14:paraId="30E79219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EDC88FF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2D807628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4419601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5324640D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61F2FB3" w14:textId="77777777" w:rsidR="008E059B" w:rsidRPr="00E507F2" w:rsidRDefault="008E059B" w:rsidP="00E507F2">
      <w:pPr>
        <w:rPr>
          <w:rFonts w:ascii="Tahoma" w:hAnsi="Tahoma" w:cs="Tahoma"/>
          <w:sz w:val="24"/>
          <w:szCs w:val="24"/>
        </w:rPr>
      </w:pPr>
    </w:p>
    <w:p w14:paraId="6575ABDC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6E4EFBD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720A75F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AC1C4F2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6AD652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50EA94A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7E815C16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3B6C0E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51298E8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580F152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BA74755" wp14:editId="0B6883E4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6A5FC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400AB486" w14:textId="160FA790" w:rsidR="000E4C4B" w:rsidRPr="00C15D29" w:rsidRDefault="00243C18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Smoking Cessation</w:t>
      </w:r>
      <w:r w:rsidR="00BB3A7C">
        <w:rPr>
          <w:rFonts w:ascii="Tahoma" w:hAnsi="Tahoma" w:cs="Tahoma"/>
          <w:b/>
          <w:sz w:val="28"/>
          <w:szCs w:val="28"/>
        </w:rPr>
        <w:t xml:space="preserve"> Outreach Worker </w:t>
      </w:r>
    </w:p>
    <w:p w14:paraId="75BC5BCF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561AF9F3" w14:textId="39B5F3A2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885AD5" w:rsidRPr="00612ED3">
        <w:rPr>
          <w:rFonts w:ascii="Tahoma" w:hAnsi="Tahoma" w:cs="Tahoma"/>
          <w:sz w:val="24"/>
          <w:szCs w:val="24"/>
        </w:rPr>
        <w:t>Assessment; A</w:t>
      </w:r>
      <w:r w:rsidRPr="00612ED3">
        <w:rPr>
          <w:rFonts w:ascii="Tahoma" w:hAnsi="Tahoma" w:cs="Tahoma"/>
          <w:sz w:val="24"/>
          <w:szCs w:val="24"/>
        </w:rPr>
        <w:t xml:space="preserve"> = Application form; I = Interview; T= </w:t>
      </w:r>
      <w:r w:rsidR="00885AD5" w:rsidRPr="00612ED3">
        <w:rPr>
          <w:rFonts w:ascii="Tahoma" w:hAnsi="Tahoma" w:cs="Tahoma"/>
          <w:sz w:val="24"/>
          <w:szCs w:val="24"/>
        </w:rPr>
        <w:t>Test</w:t>
      </w:r>
      <w:r w:rsidR="00885AD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21DC55D2" w14:textId="77777777" w:rsidTr="00297DBA">
        <w:tc>
          <w:tcPr>
            <w:tcW w:w="8408" w:type="dxa"/>
          </w:tcPr>
          <w:p w14:paraId="63F3D2E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1BEE591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1BBE4599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CD50EF1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4AAE9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C64ABF" w14:textId="77777777" w:rsidTr="00297DBA">
        <w:tc>
          <w:tcPr>
            <w:tcW w:w="8408" w:type="dxa"/>
          </w:tcPr>
          <w:p w14:paraId="6D80B14E" w14:textId="6CD3AA1A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604AF1">
              <w:rPr>
                <w:rFonts w:ascii="Tahoma" w:hAnsi="Tahoma" w:cs="Tahoma"/>
                <w:sz w:val="24"/>
                <w:szCs w:val="24"/>
              </w:rPr>
              <w:t>working with people with a history of substance misuse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610694">
              <w:rPr>
                <w:rFonts w:ascii="Tahoma" w:hAnsi="Tahoma" w:cs="Tahoma"/>
                <w:sz w:val="24"/>
                <w:szCs w:val="24"/>
              </w:rPr>
              <w:t xml:space="preserve">knowledge of 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working in a criminal justice setting. </w:t>
            </w:r>
          </w:p>
        </w:tc>
        <w:tc>
          <w:tcPr>
            <w:tcW w:w="2048" w:type="dxa"/>
          </w:tcPr>
          <w:p w14:paraId="7D1EFC69" w14:textId="3E91D983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FBD9DB8" w14:textId="77777777" w:rsidTr="00297DBA">
        <w:tc>
          <w:tcPr>
            <w:tcW w:w="8408" w:type="dxa"/>
          </w:tcPr>
          <w:p w14:paraId="5A2E4BF0" w14:textId="77777777" w:rsidR="000E4C4B" w:rsidRPr="00612ED3" w:rsidRDefault="000E4C4B" w:rsidP="0094768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94768C">
              <w:rPr>
                <w:rFonts w:ascii="Tahoma" w:hAnsi="Tahoma" w:cs="Tahoma"/>
                <w:sz w:val="24"/>
                <w:szCs w:val="24"/>
              </w:rPr>
              <w:t>client management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keeping up to date records using a database</w:t>
            </w:r>
          </w:p>
        </w:tc>
        <w:tc>
          <w:tcPr>
            <w:tcW w:w="2048" w:type="dxa"/>
          </w:tcPr>
          <w:p w14:paraId="3D242C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F33B0C9" w14:textId="77777777" w:rsidTr="00297DBA">
        <w:tc>
          <w:tcPr>
            <w:tcW w:w="8408" w:type="dxa"/>
          </w:tcPr>
          <w:p w14:paraId="18586A5F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8" w:type="dxa"/>
          </w:tcPr>
          <w:p w14:paraId="12F57FC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550D504" w14:textId="77777777" w:rsidTr="00297DBA">
        <w:tc>
          <w:tcPr>
            <w:tcW w:w="8408" w:type="dxa"/>
          </w:tcPr>
          <w:p w14:paraId="2D11F167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8" w:type="dxa"/>
          </w:tcPr>
          <w:p w14:paraId="2466C2E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3A4BB62" w14:textId="77777777" w:rsidTr="00297DBA">
        <w:tc>
          <w:tcPr>
            <w:tcW w:w="8408" w:type="dxa"/>
          </w:tcPr>
          <w:p w14:paraId="5908C8E7" w14:textId="7E5900F1" w:rsidR="000E4C4B" w:rsidRPr="00E412C9" w:rsidRDefault="00E412C9" w:rsidP="00E412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supporting people to quit smoking </w:t>
            </w:r>
          </w:p>
        </w:tc>
        <w:tc>
          <w:tcPr>
            <w:tcW w:w="2048" w:type="dxa"/>
          </w:tcPr>
          <w:p w14:paraId="41102693" w14:textId="6C7E9EC5" w:rsidR="000E4C4B" w:rsidRPr="00612ED3" w:rsidRDefault="00E412C9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FB1D8A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01B55A40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553ECD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A131AC2" w14:textId="77777777" w:rsidTr="00297DBA">
        <w:tc>
          <w:tcPr>
            <w:tcW w:w="8408" w:type="dxa"/>
          </w:tcPr>
          <w:p w14:paraId="04D1B319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7BD0888A" w14:textId="25C66455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2052B07" w14:textId="77777777" w:rsidTr="00297DBA">
        <w:tc>
          <w:tcPr>
            <w:tcW w:w="8408" w:type="dxa"/>
          </w:tcPr>
          <w:p w14:paraId="19F64B70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48" w:type="dxa"/>
          </w:tcPr>
          <w:p w14:paraId="18B8BBB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B18FC93" w14:textId="77777777" w:rsidTr="00297DBA">
        <w:tc>
          <w:tcPr>
            <w:tcW w:w="8408" w:type="dxa"/>
          </w:tcPr>
          <w:p w14:paraId="1B506816" w14:textId="63BE23A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manage a varied and complex </w:t>
            </w:r>
            <w:r w:rsidR="00885AD5">
              <w:rPr>
                <w:rFonts w:ascii="Tahoma" w:hAnsi="Tahoma" w:cs="Tahoma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sz w:val="24"/>
                <w:szCs w:val="24"/>
              </w:rPr>
              <w:t xml:space="preserve"> effectively</w:t>
            </w:r>
          </w:p>
        </w:tc>
        <w:tc>
          <w:tcPr>
            <w:tcW w:w="2048" w:type="dxa"/>
          </w:tcPr>
          <w:p w14:paraId="76B5E4D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211D074" w14:textId="77777777" w:rsidTr="00297DBA">
        <w:tc>
          <w:tcPr>
            <w:tcW w:w="8408" w:type="dxa"/>
          </w:tcPr>
          <w:p w14:paraId="489E5F9B" w14:textId="4A7DE634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work well across a range of different subject areas such as </w:t>
            </w:r>
            <w:r w:rsidR="00B14354">
              <w:rPr>
                <w:rFonts w:ascii="Tahoma" w:hAnsi="Tahoma" w:cs="Tahoma"/>
                <w:sz w:val="24"/>
                <w:szCs w:val="24"/>
              </w:rPr>
              <w:t xml:space="preserve">criminal justice, </w:t>
            </w:r>
            <w:r>
              <w:rPr>
                <w:rFonts w:ascii="Tahoma" w:hAnsi="Tahoma" w:cs="Tahoma"/>
                <w:sz w:val="24"/>
                <w:szCs w:val="24"/>
              </w:rPr>
              <w:t xml:space="preserve">housing, mental health, </w:t>
            </w:r>
            <w:r w:rsidR="00885AD5">
              <w:rPr>
                <w:rFonts w:ascii="Tahoma" w:hAnsi="Tahoma" w:cs="Tahoma"/>
                <w:sz w:val="24"/>
                <w:szCs w:val="24"/>
              </w:rPr>
              <w:t>education,</w:t>
            </w:r>
            <w:r w:rsidR="009952F0">
              <w:rPr>
                <w:rFonts w:ascii="Tahoma" w:hAnsi="Tahoma" w:cs="Tahoma"/>
                <w:sz w:val="24"/>
                <w:szCs w:val="24"/>
              </w:rPr>
              <w:t xml:space="preserve"> and debt management</w:t>
            </w:r>
          </w:p>
        </w:tc>
        <w:tc>
          <w:tcPr>
            <w:tcW w:w="2048" w:type="dxa"/>
          </w:tcPr>
          <w:p w14:paraId="7EC68CB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3F77852" w14:textId="77777777" w:rsidTr="00297DBA">
        <w:tc>
          <w:tcPr>
            <w:tcW w:w="8408" w:type="dxa"/>
          </w:tcPr>
          <w:p w14:paraId="2076C8FC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48" w:type="dxa"/>
          </w:tcPr>
          <w:p w14:paraId="0809330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8C2AC1E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27CFC765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69212CD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59BED5F" w14:textId="77777777" w:rsidTr="00297DBA">
        <w:tc>
          <w:tcPr>
            <w:tcW w:w="8408" w:type="dxa"/>
          </w:tcPr>
          <w:p w14:paraId="1F51DD95" w14:textId="685A69E9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</w:t>
            </w:r>
            <w:r w:rsidR="00604AF1">
              <w:rPr>
                <w:rFonts w:ascii="Tahoma" w:hAnsi="Tahoma" w:cs="Tahoma"/>
                <w:sz w:val="24"/>
                <w:szCs w:val="24"/>
              </w:rPr>
              <w:t xml:space="preserve">d issues facing people with </w:t>
            </w:r>
            <w:r w:rsidR="008D3DD4">
              <w:rPr>
                <w:rFonts w:ascii="Tahoma" w:hAnsi="Tahoma" w:cs="Tahoma"/>
                <w:sz w:val="24"/>
                <w:szCs w:val="24"/>
              </w:rPr>
              <w:t xml:space="preserve">criminal justice and </w:t>
            </w:r>
            <w:r w:rsidR="00604AF1">
              <w:rPr>
                <w:rFonts w:ascii="Tahoma" w:hAnsi="Tahoma" w:cs="Tahoma"/>
                <w:sz w:val="24"/>
                <w:szCs w:val="24"/>
              </w:rPr>
              <w:t>substance misuse issues</w:t>
            </w:r>
            <w:r w:rsidR="008D3DD4">
              <w:rPr>
                <w:rFonts w:ascii="Tahoma" w:hAnsi="Tahoma" w:cs="Tahoma"/>
                <w:sz w:val="24"/>
                <w:szCs w:val="24"/>
              </w:rPr>
              <w:t xml:space="preserve"> to quit smoking </w:t>
            </w:r>
          </w:p>
        </w:tc>
        <w:tc>
          <w:tcPr>
            <w:tcW w:w="2048" w:type="dxa"/>
          </w:tcPr>
          <w:p w14:paraId="22AE591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8F18AEF" w14:textId="77777777" w:rsidTr="00297DBA">
        <w:tc>
          <w:tcPr>
            <w:tcW w:w="8408" w:type="dxa"/>
          </w:tcPr>
          <w:p w14:paraId="19EE0338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8" w:type="dxa"/>
          </w:tcPr>
          <w:p w14:paraId="5AFE4D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604AF1" w:rsidRPr="00612ED3" w14:paraId="3F87F36F" w14:textId="77777777" w:rsidTr="00297DBA">
        <w:tc>
          <w:tcPr>
            <w:tcW w:w="8408" w:type="dxa"/>
          </w:tcPr>
          <w:p w14:paraId="156BF0EE" w14:textId="77777777" w:rsidR="00604AF1" w:rsidRDefault="00604AF1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knowledge of the culture of personal and community recovery in the field of substance misuse</w:t>
            </w:r>
          </w:p>
        </w:tc>
        <w:tc>
          <w:tcPr>
            <w:tcW w:w="2048" w:type="dxa"/>
          </w:tcPr>
          <w:p w14:paraId="6906A8D5" w14:textId="77777777" w:rsidR="00604AF1" w:rsidRDefault="00604A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357C51C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5D92AD0F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F05FA1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42617D" w14:textId="77777777" w:rsidTr="00297DBA">
        <w:trPr>
          <w:trHeight w:val="314"/>
        </w:trPr>
        <w:tc>
          <w:tcPr>
            <w:tcW w:w="8408" w:type="dxa"/>
          </w:tcPr>
          <w:p w14:paraId="59316F9A" w14:textId="77777777" w:rsidR="000E4C4B" w:rsidRPr="00604AF1" w:rsidRDefault="00604AF1" w:rsidP="00604AF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None</w:t>
            </w:r>
          </w:p>
        </w:tc>
        <w:tc>
          <w:tcPr>
            <w:tcW w:w="2048" w:type="dxa"/>
          </w:tcPr>
          <w:p w14:paraId="58935C2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890237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5A2C9C9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123E1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9DEF1B3" w14:textId="77777777" w:rsidTr="00297DBA">
        <w:tc>
          <w:tcPr>
            <w:tcW w:w="8408" w:type="dxa"/>
          </w:tcPr>
          <w:p w14:paraId="4CADEFF0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47DAA453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8B666E4" w14:textId="77777777" w:rsidTr="00297DBA">
        <w:tc>
          <w:tcPr>
            <w:tcW w:w="8408" w:type="dxa"/>
          </w:tcPr>
          <w:p w14:paraId="68EB28EE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208E288D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63C7EAD" w14:textId="77777777" w:rsidTr="00297DBA">
        <w:tc>
          <w:tcPr>
            <w:tcW w:w="8408" w:type="dxa"/>
          </w:tcPr>
          <w:p w14:paraId="5895FF1C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0D68BD8D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60F89ABB" w14:textId="77777777" w:rsidTr="00297DBA">
        <w:tc>
          <w:tcPr>
            <w:tcW w:w="8408" w:type="dxa"/>
          </w:tcPr>
          <w:p w14:paraId="59D46C04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4540C5FF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D298A" w:rsidRPr="00612ED3" w14:paraId="1FE980BC" w14:textId="77777777" w:rsidTr="00297DBA">
        <w:tc>
          <w:tcPr>
            <w:tcW w:w="8408" w:type="dxa"/>
          </w:tcPr>
          <w:p w14:paraId="3C54E2A2" w14:textId="6F065437" w:rsidR="000D298A" w:rsidRPr="009C49FB" w:rsidRDefault="000D298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 xml:space="preserve">Ability to drive and have use of a </w:t>
            </w:r>
            <w:r w:rsidR="00275EA3">
              <w:rPr>
                <w:rFonts w:ascii="Tahoma" w:hAnsi="Tahoma" w:cs="Tahoma"/>
                <w:sz w:val="24"/>
                <w:szCs w:val="24"/>
              </w:rPr>
              <w:t>ca</w:t>
            </w:r>
          </w:p>
        </w:tc>
        <w:tc>
          <w:tcPr>
            <w:tcW w:w="2048" w:type="dxa"/>
          </w:tcPr>
          <w:p w14:paraId="1F872D81" w14:textId="77777777" w:rsidR="000D298A" w:rsidRPr="009C49FB" w:rsidRDefault="000D298A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</w:tbl>
    <w:p w14:paraId="5BFC8217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2F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1F9"/>
    <w:multiLevelType w:val="hybridMultilevel"/>
    <w:tmpl w:val="5406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D0748"/>
    <w:multiLevelType w:val="hybridMultilevel"/>
    <w:tmpl w:val="C2CC9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36480">
    <w:abstractNumId w:val="11"/>
  </w:num>
  <w:num w:numId="2" w16cid:durableId="600259077">
    <w:abstractNumId w:val="2"/>
  </w:num>
  <w:num w:numId="3" w16cid:durableId="528180087">
    <w:abstractNumId w:val="5"/>
  </w:num>
  <w:num w:numId="4" w16cid:durableId="285549682">
    <w:abstractNumId w:val="4"/>
  </w:num>
  <w:num w:numId="5" w16cid:durableId="1014919001">
    <w:abstractNumId w:val="8"/>
  </w:num>
  <w:num w:numId="6" w16cid:durableId="290325053">
    <w:abstractNumId w:val="0"/>
  </w:num>
  <w:num w:numId="7" w16cid:durableId="294681844">
    <w:abstractNumId w:val="6"/>
  </w:num>
  <w:num w:numId="8" w16cid:durableId="179128503">
    <w:abstractNumId w:val="9"/>
  </w:num>
  <w:num w:numId="9" w16cid:durableId="1228415544">
    <w:abstractNumId w:val="7"/>
  </w:num>
  <w:num w:numId="10" w16cid:durableId="1625695295">
    <w:abstractNumId w:val="10"/>
  </w:num>
  <w:num w:numId="11" w16cid:durableId="216091058">
    <w:abstractNumId w:val="3"/>
  </w:num>
  <w:num w:numId="12" w16cid:durableId="88568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trackedChange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5EB6"/>
    <w:rsid w:val="00016CF7"/>
    <w:rsid w:val="00017334"/>
    <w:rsid w:val="00023828"/>
    <w:rsid w:val="000322EE"/>
    <w:rsid w:val="00047879"/>
    <w:rsid w:val="00056A22"/>
    <w:rsid w:val="000604B1"/>
    <w:rsid w:val="000634AC"/>
    <w:rsid w:val="000647A0"/>
    <w:rsid w:val="00066122"/>
    <w:rsid w:val="00080A02"/>
    <w:rsid w:val="00084AF9"/>
    <w:rsid w:val="000A6C16"/>
    <w:rsid w:val="000A7A0B"/>
    <w:rsid w:val="000B375C"/>
    <w:rsid w:val="000B52EC"/>
    <w:rsid w:val="000B58FF"/>
    <w:rsid w:val="000C28DA"/>
    <w:rsid w:val="000C5042"/>
    <w:rsid w:val="000C6616"/>
    <w:rsid w:val="000D05DC"/>
    <w:rsid w:val="000D298A"/>
    <w:rsid w:val="000E4C4B"/>
    <w:rsid w:val="000F07A0"/>
    <w:rsid w:val="000F426E"/>
    <w:rsid w:val="000F56B8"/>
    <w:rsid w:val="00104B17"/>
    <w:rsid w:val="00117317"/>
    <w:rsid w:val="00120B6A"/>
    <w:rsid w:val="00122B5A"/>
    <w:rsid w:val="00140A98"/>
    <w:rsid w:val="00154989"/>
    <w:rsid w:val="00157A49"/>
    <w:rsid w:val="001615C0"/>
    <w:rsid w:val="00162B4F"/>
    <w:rsid w:val="00163A81"/>
    <w:rsid w:val="00165FAE"/>
    <w:rsid w:val="00190F86"/>
    <w:rsid w:val="001B089E"/>
    <w:rsid w:val="001C3D39"/>
    <w:rsid w:val="001D36D6"/>
    <w:rsid w:val="001D5B52"/>
    <w:rsid w:val="001E1F87"/>
    <w:rsid w:val="001E6CFD"/>
    <w:rsid w:val="001E7121"/>
    <w:rsid w:val="00202A71"/>
    <w:rsid w:val="00205C8C"/>
    <w:rsid w:val="00206375"/>
    <w:rsid w:val="002108A8"/>
    <w:rsid w:val="00213FBD"/>
    <w:rsid w:val="00217736"/>
    <w:rsid w:val="00221244"/>
    <w:rsid w:val="0023336C"/>
    <w:rsid w:val="00237C37"/>
    <w:rsid w:val="00242337"/>
    <w:rsid w:val="00243C18"/>
    <w:rsid w:val="0024726A"/>
    <w:rsid w:val="00255CB6"/>
    <w:rsid w:val="00263DA1"/>
    <w:rsid w:val="00275AFA"/>
    <w:rsid w:val="00275EA3"/>
    <w:rsid w:val="00285AFE"/>
    <w:rsid w:val="00287539"/>
    <w:rsid w:val="00294A98"/>
    <w:rsid w:val="00294CBE"/>
    <w:rsid w:val="00297C29"/>
    <w:rsid w:val="00297DBA"/>
    <w:rsid w:val="002A14E1"/>
    <w:rsid w:val="002B1A87"/>
    <w:rsid w:val="002B3551"/>
    <w:rsid w:val="002B361E"/>
    <w:rsid w:val="002C0BBB"/>
    <w:rsid w:val="002C0FBF"/>
    <w:rsid w:val="002C30D1"/>
    <w:rsid w:val="002C5208"/>
    <w:rsid w:val="002D5CBA"/>
    <w:rsid w:val="002D6196"/>
    <w:rsid w:val="002E160C"/>
    <w:rsid w:val="002F6510"/>
    <w:rsid w:val="00303510"/>
    <w:rsid w:val="00303EAD"/>
    <w:rsid w:val="003313FF"/>
    <w:rsid w:val="00337112"/>
    <w:rsid w:val="003450DA"/>
    <w:rsid w:val="00350154"/>
    <w:rsid w:val="0035361A"/>
    <w:rsid w:val="003900E5"/>
    <w:rsid w:val="00391BF4"/>
    <w:rsid w:val="003949D6"/>
    <w:rsid w:val="00397368"/>
    <w:rsid w:val="003B0AB7"/>
    <w:rsid w:val="003C53E9"/>
    <w:rsid w:val="003D4E09"/>
    <w:rsid w:val="003E132B"/>
    <w:rsid w:val="003E1F60"/>
    <w:rsid w:val="003E2D4A"/>
    <w:rsid w:val="003E4AF5"/>
    <w:rsid w:val="003E623F"/>
    <w:rsid w:val="00404535"/>
    <w:rsid w:val="00406C26"/>
    <w:rsid w:val="00414827"/>
    <w:rsid w:val="00415C1D"/>
    <w:rsid w:val="00420555"/>
    <w:rsid w:val="00442F5E"/>
    <w:rsid w:val="004471E7"/>
    <w:rsid w:val="004500FB"/>
    <w:rsid w:val="0046372E"/>
    <w:rsid w:val="00465B5A"/>
    <w:rsid w:val="00470BF0"/>
    <w:rsid w:val="00475D8F"/>
    <w:rsid w:val="00485347"/>
    <w:rsid w:val="00491C99"/>
    <w:rsid w:val="004920AD"/>
    <w:rsid w:val="00494416"/>
    <w:rsid w:val="004A7990"/>
    <w:rsid w:val="004B6C55"/>
    <w:rsid w:val="004C303A"/>
    <w:rsid w:val="004C4F33"/>
    <w:rsid w:val="004D02BB"/>
    <w:rsid w:val="004E2B7D"/>
    <w:rsid w:val="004F36D3"/>
    <w:rsid w:val="004F7491"/>
    <w:rsid w:val="005004E8"/>
    <w:rsid w:val="00501ED1"/>
    <w:rsid w:val="00512DCD"/>
    <w:rsid w:val="0053570A"/>
    <w:rsid w:val="005359DA"/>
    <w:rsid w:val="00561133"/>
    <w:rsid w:val="005652C1"/>
    <w:rsid w:val="0058013B"/>
    <w:rsid w:val="005812E9"/>
    <w:rsid w:val="00586874"/>
    <w:rsid w:val="00587162"/>
    <w:rsid w:val="0059790B"/>
    <w:rsid w:val="005A0B4F"/>
    <w:rsid w:val="005A12B6"/>
    <w:rsid w:val="005A2530"/>
    <w:rsid w:val="005B187A"/>
    <w:rsid w:val="005C4449"/>
    <w:rsid w:val="005D3BC8"/>
    <w:rsid w:val="005D4C6B"/>
    <w:rsid w:val="005F1AB7"/>
    <w:rsid w:val="005F24DE"/>
    <w:rsid w:val="005F3731"/>
    <w:rsid w:val="005F373E"/>
    <w:rsid w:val="00604AF1"/>
    <w:rsid w:val="006068E2"/>
    <w:rsid w:val="00610694"/>
    <w:rsid w:val="006212A0"/>
    <w:rsid w:val="006226B7"/>
    <w:rsid w:val="00625FFA"/>
    <w:rsid w:val="00635F3F"/>
    <w:rsid w:val="006435FD"/>
    <w:rsid w:val="00646094"/>
    <w:rsid w:val="00650450"/>
    <w:rsid w:val="00652D6B"/>
    <w:rsid w:val="00657BF1"/>
    <w:rsid w:val="00672263"/>
    <w:rsid w:val="0067419F"/>
    <w:rsid w:val="006751EF"/>
    <w:rsid w:val="0067635A"/>
    <w:rsid w:val="006771C4"/>
    <w:rsid w:val="00680221"/>
    <w:rsid w:val="006858A4"/>
    <w:rsid w:val="006923A4"/>
    <w:rsid w:val="00694C36"/>
    <w:rsid w:val="006A7058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47019"/>
    <w:rsid w:val="007565CE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10A4"/>
    <w:rsid w:val="007C26E6"/>
    <w:rsid w:val="007C38BC"/>
    <w:rsid w:val="007D27A4"/>
    <w:rsid w:val="007D2F70"/>
    <w:rsid w:val="007E411F"/>
    <w:rsid w:val="007E55CA"/>
    <w:rsid w:val="007F36F5"/>
    <w:rsid w:val="008022E5"/>
    <w:rsid w:val="00810D9C"/>
    <w:rsid w:val="008156D8"/>
    <w:rsid w:val="0082461C"/>
    <w:rsid w:val="008275E8"/>
    <w:rsid w:val="00834C33"/>
    <w:rsid w:val="00851E1A"/>
    <w:rsid w:val="008557ED"/>
    <w:rsid w:val="0086651B"/>
    <w:rsid w:val="00867250"/>
    <w:rsid w:val="00885AD5"/>
    <w:rsid w:val="00886539"/>
    <w:rsid w:val="00894874"/>
    <w:rsid w:val="008A17D0"/>
    <w:rsid w:val="008A777E"/>
    <w:rsid w:val="008A7FC4"/>
    <w:rsid w:val="008C2B06"/>
    <w:rsid w:val="008D3DD4"/>
    <w:rsid w:val="008E059B"/>
    <w:rsid w:val="008F2D1E"/>
    <w:rsid w:val="00914D08"/>
    <w:rsid w:val="0092290A"/>
    <w:rsid w:val="0093216C"/>
    <w:rsid w:val="00935C6A"/>
    <w:rsid w:val="0094768C"/>
    <w:rsid w:val="009712B5"/>
    <w:rsid w:val="00975BCA"/>
    <w:rsid w:val="00981754"/>
    <w:rsid w:val="00985395"/>
    <w:rsid w:val="00987046"/>
    <w:rsid w:val="00987F92"/>
    <w:rsid w:val="00992D69"/>
    <w:rsid w:val="009952F0"/>
    <w:rsid w:val="00995C0D"/>
    <w:rsid w:val="009B1BB7"/>
    <w:rsid w:val="009C49FB"/>
    <w:rsid w:val="009D2981"/>
    <w:rsid w:val="009D2A57"/>
    <w:rsid w:val="009D581F"/>
    <w:rsid w:val="009D72CC"/>
    <w:rsid w:val="009E3530"/>
    <w:rsid w:val="009E366D"/>
    <w:rsid w:val="009E5954"/>
    <w:rsid w:val="009E5C93"/>
    <w:rsid w:val="009F0023"/>
    <w:rsid w:val="009F3E15"/>
    <w:rsid w:val="009F4277"/>
    <w:rsid w:val="00A02B5B"/>
    <w:rsid w:val="00A0375D"/>
    <w:rsid w:val="00A0437F"/>
    <w:rsid w:val="00A04D59"/>
    <w:rsid w:val="00A10E03"/>
    <w:rsid w:val="00A27486"/>
    <w:rsid w:val="00A416A6"/>
    <w:rsid w:val="00A462F8"/>
    <w:rsid w:val="00A57AE6"/>
    <w:rsid w:val="00A605AF"/>
    <w:rsid w:val="00A64518"/>
    <w:rsid w:val="00A73D3D"/>
    <w:rsid w:val="00A77208"/>
    <w:rsid w:val="00A84852"/>
    <w:rsid w:val="00A8734B"/>
    <w:rsid w:val="00AA6677"/>
    <w:rsid w:val="00AB7B7F"/>
    <w:rsid w:val="00AD6F1D"/>
    <w:rsid w:val="00AD7705"/>
    <w:rsid w:val="00AF020B"/>
    <w:rsid w:val="00AF137F"/>
    <w:rsid w:val="00AF46F1"/>
    <w:rsid w:val="00AF6417"/>
    <w:rsid w:val="00AF7D7D"/>
    <w:rsid w:val="00B058B7"/>
    <w:rsid w:val="00B0795B"/>
    <w:rsid w:val="00B12732"/>
    <w:rsid w:val="00B13B10"/>
    <w:rsid w:val="00B14354"/>
    <w:rsid w:val="00B17417"/>
    <w:rsid w:val="00B22E98"/>
    <w:rsid w:val="00B323AB"/>
    <w:rsid w:val="00B332CB"/>
    <w:rsid w:val="00B47407"/>
    <w:rsid w:val="00B514A1"/>
    <w:rsid w:val="00B56F67"/>
    <w:rsid w:val="00B7242C"/>
    <w:rsid w:val="00B74918"/>
    <w:rsid w:val="00B81AC9"/>
    <w:rsid w:val="00B8499C"/>
    <w:rsid w:val="00B91A67"/>
    <w:rsid w:val="00B96B92"/>
    <w:rsid w:val="00B9740B"/>
    <w:rsid w:val="00BA111C"/>
    <w:rsid w:val="00BB3A7C"/>
    <w:rsid w:val="00BC2049"/>
    <w:rsid w:val="00BC22E0"/>
    <w:rsid w:val="00BC7900"/>
    <w:rsid w:val="00BD49FC"/>
    <w:rsid w:val="00BD6086"/>
    <w:rsid w:val="00BD6E44"/>
    <w:rsid w:val="00BF2959"/>
    <w:rsid w:val="00BF4A8F"/>
    <w:rsid w:val="00BF75AC"/>
    <w:rsid w:val="00C04EB1"/>
    <w:rsid w:val="00C11172"/>
    <w:rsid w:val="00C119BB"/>
    <w:rsid w:val="00C13033"/>
    <w:rsid w:val="00C1332A"/>
    <w:rsid w:val="00C15D29"/>
    <w:rsid w:val="00C17F57"/>
    <w:rsid w:val="00C23C4E"/>
    <w:rsid w:val="00C31288"/>
    <w:rsid w:val="00C3141B"/>
    <w:rsid w:val="00C339EC"/>
    <w:rsid w:val="00C369F7"/>
    <w:rsid w:val="00C44EE3"/>
    <w:rsid w:val="00C4633C"/>
    <w:rsid w:val="00C66C5F"/>
    <w:rsid w:val="00C72E4D"/>
    <w:rsid w:val="00C82500"/>
    <w:rsid w:val="00C9089B"/>
    <w:rsid w:val="00C94EA3"/>
    <w:rsid w:val="00CA395D"/>
    <w:rsid w:val="00CA4A5F"/>
    <w:rsid w:val="00CA7C5E"/>
    <w:rsid w:val="00CB0F2B"/>
    <w:rsid w:val="00CB71DC"/>
    <w:rsid w:val="00CC4F26"/>
    <w:rsid w:val="00CC72B4"/>
    <w:rsid w:val="00CD007A"/>
    <w:rsid w:val="00CD4CA4"/>
    <w:rsid w:val="00CD60E0"/>
    <w:rsid w:val="00CE003E"/>
    <w:rsid w:val="00CE6BB3"/>
    <w:rsid w:val="00CF62FB"/>
    <w:rsid w:val="00D21AC9"/>
    <w:rsid w:val="00D33261"/>
    <w:rsid w:val="00D3448E"/>
    <w:rsid w:val="00D4169A"/>
    <w:rsid w:val="00D432C8"/>
    <w:rsid w:val="00D459DA"/>
    <w:rsid w:val="00D61746"/>
    <w:rsid w:val="00D7191A"/>
    <w:rsid w:val="00D8013A"/>
    <w:rsid w:val="00D832CA"/>
    <w:rsid w:val="00D97D42"/>
    <w:rsid w:val="00DA7EA7"/>
    <w:rsid w:val="00DB0E84"/>
    <w:rsid w:val="00DC2BDB"/>
    <w:rsid w:val="00DC7149"/>
    <w:rsid w:val="00DD5702"/>
    <w:rsid w:val="00DF059A"/>
    <w:rsid w:val="00DF551E"/>
    <w:rsid w:val="00E031EF"/>
    <w:rsid w:val="00E0450E"/>
    <w:rsid w:val="00E05645"/>
    <w:rsid w:val="00E1450D"/>
    <w:rsid w:val="00E1627E"/>
    <w:rsid w:val="00E20D08"/>
    <w:rsid w:val="00E30F04"/>
    <w:rsid w:val="00E412C9"/>
    <w:rsid w:val="00E46142"/>
    <w:rsid w:val="00E507F2"/>
    <w:rsid w:val="00E527FD"/>
    <w:rsid w:val="00E54F86"/>
    <w:rsid w:val="00E609E3"/>
    <w:rsid w:val="00E70B10"/>
    <w:rsid w:val="00E75CFF"/>
    <w:rsid w:val="00E778C9"/>
    <w:rsid w:val="00E916D8"/>
    <w:rsid w:val="00E9462F"/>
    <w:rsid w:val="00EC74E3"/>
    <w:rsid w:val="00ED0593"/>
    <w:rsid w:val="00ED133E"/>
    <w:rsid w:val="00ED7AAF"/>
    <w:rsid w:val="00EF218A"/>
    <w:rsid w:val="00F05EE9"/>
    <w:rsid w:val="00F11292"/>
    <w:rsid w:val="00F123A8"/>
    <w:rsid w:val="00F142BF"/>
    <w:rsid w:val="00F24C7B"/>
    <w:rsid w:val="00F24D30"/>
    <w:rsid w:val="00F41D8A"/>
    <w:rsid w:val="00F447BC"/>
    <w:rsid w:val="00F47D6D"/>
    <w:rsid w:val="00F77108"/>
    <w:rsid w:val="00F87FFB"/>
    <w:rsid w:val="00FA47E3"/>
    <w:rsid w:val="00FB19BA"/>
    <w:rsid w:val="00FB37FC"/>
    <w:rsid w:val="00FB4B78"/>
    <w:rsid w:val="00FD7EDB"/>
    <w:rsid w:val="00FE03B2"/>
    <w:rsid w:val="00FE4392"/>
    <w:rsid w:val="00FE52C8"/>
    <w:rsid w:val="00FE75DE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9C5B"/>
  <w15:docId w15:val="{97BE47DD-0411-47F7-A25F-8F5014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33DF-2620-4170-BA77-84664650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fola.agbalaya</dc:creator>
  <cp:lastModifiedBy>Simon Kweeday</cp:lastModifiedBy>
  <cp:revision>29</cp:revision>
  <dcterms:created xsi:type="dcterms:W3CDTF">2025-04-23T11:59:00Z</dcterms:created>
  <dcterms:modified xsi:type="dcterms:W3CDTF">2025-04-23T12:16:00Z</dcterms:modified>
</cp:coreProperties>
</file>