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3E623F" w:rsidRDefault="00E26333">
      <w:r>
        <w:t xml:space="preserve"> </w:t>
      </w:r>
      <w:r w:rsidR="006B09AF">
        <w:rPr>
          <w:noProof/>
          <w:lang w:eastAsia="en-GB"/>
        </w:rPr>
        <w:drawing>
          <wp:inline distT="0" distB="0" distL="0" distR="0" wp14:anchorId="0F08AE6B" wp14:editId="07777777">
            <wp:extent cx="1007493" cy="930639"/>
            <wp:effectExtent l="19050" t="0" r="215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1FE57" w14:textId="19304FC8" w:rsidR="0092290A" w:rsidRPr="000751D0" w:rsidRDefault="006B09AF" w:rsidP="000751D0">
      <w:pPr>
        <w:jc w:val="center"/>
        <w:rPr>
          <w:rFonts w:ascii="Tahoma" w:hAnsi="Tahoma" w:cs="Tahoma"/>
          <w:b/>
          <w:sz w:val="28"/>
          <w:szCs w:val="28"/>
        </w:rPr>
      </w:pPr>
      <w:r w:rsidRPr="000751D0">
        <w:rPr>
          <w:rFonts w:ascii="Tahoma" w:hAnsi="Tahoma" w:cs="Tahoma"/>
          <w:b/>
          <w:sz w:val="28"/>
          <w:szCs w:val="28"/>
        </w:rPr>
        <w:t>Job Description</w:t>
      </w:r>
      <w:r w:rsidR="000751D0">
        <w:rPr>
          <w:rFonts w:ascii="Tahoma" w:hAnsi="Tahoma" w:cs="Tahoma"/>
          <w:b/>
          <w:sz w:val="28"/>
          <w:szCs w:val="28"/>
        </w:rPr>
        <w:t xml:space="preserve"> </w:t>
      </w:r>
      <w:r w:rsidR="00A403CA">
        <w:rPr>
          <w:rFonts w:ascii="Tahoma" w:hAnsi="Tahoma" w:cs="Tahoma"/>
          <w:b/>
          <w:sz w:val="28"/>
          <w:szCs w:val="28"/>
        </w:rPr>
        <w:t>–</w:t>
      </w:r>
      <w:r w:rsidR="00252DE4">
        <w:rPr>
          <w:rFonts w:ascii="Tahoma" w:hAnsi="Tahoma" w:cs="Tahoma"/>
          <w:b/>
          <w:sz w:val="28"/>
          <w:szCs w:val="28"/>
        </w:rPr>
        <w:t xml:space="preserve"> Be Well</w:t>
      </w:r>
      <w:r w:rsidR="002E6626">
        <w:rPr>
          <w:rFonts w:ascii="Tahoma" w:hAnsi="Tahoma" w:cs="Tahoma"/>
          <w:b/>
          <w:sz w:val="28"/>
          <w:szCs w:val="28"/>
        </w:rPr>
        <w:t xml:space="preserve"> </w:t>
      </w:r>
      <w:r w:rsidR="008D65BF" w:rsidRPr="000751D0">
        <w:rPr>
          <w:rFonts w:ascii="Tahoma" w:hAnsi="Tahoma" w:cs="Tahoma"/>
          <w:b/>
          <w:sz w:val="28"/>
          <w:szCs w:val="28"/>
        </w:rPr>
        <w:t>Administrator</w:t>
      </w:r>
      <w:r w:rsidR="0054397D">
        <w:rPr>
          <w:rFonts w:ascii="Tahoma" w:hAnsi="Tahoma" w:cs="Tahoma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7282"/>
      </w:tblGrid>
      <w:tr w:rsidR="0092290A" w:rsidRPr="000751D0" w14:paraId="208313EC" w14:textId="77777777" w:rsidTr="000751D0">
        <w:tc>
          <w:tcPr>
            <w:tcW w:w="3227" w:type="dxa"/>
            <w:shd w:val="clear" w:color="auto" w:fill="D9D9D9" w:themeFill="background1" w:themeFillShade="D9"/>
          </w:tcPr>
          <w:p w14:paraId="62293BA5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50E52861" w14:textId="4C07B338" w:rsidR="0092290A" w:rsidRPr="000751D0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 Well </w:t>
            </w:r>
            <w:r w:rsidR="00E75DFD">
              <w:rPr>
                <w:rFonts w:ascii="Tahoma" w:hAnsi="Tahoma" w:cs="Tahoma"/>
                <w:sz w:val="24"/>
                <w:szCs w:val="24"/>
              </w:rPr>
              <w:t>Administration Team Leader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0751D0" w14:paraId="4E2EBA79" w14:textId="77777777" w:rsidTr="0092290A">
        <w:tc>
          <w:tcPr>
            <w:tcW w:w="3227" w:type="dxa"/>
          </w:tcPr>
          <w:p w14:paraId="1561DC22" w14:textId="77777777" w:rsidR="0092290A" w:rsidRPr="000751D0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3D5C510C" w14:textId="7378B11A" w:rsidR="0092290A" w:rsidRPr="000751D0" w:rsidRDefault="00416D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 to be worked over 4 days</w:t>
            </w:r>
          </w:p>
        </w:tc>
      </w:tr>
      <w:tr w:rsidR="0092290A" w:rsidRPr="000751D0" w14:paraId="13A7F3F7" w14:textId="77777777" w:rsidTr="0092290A">
        <w:tc>
          <w:tcPr>
            <w:tcW w:w="3227" w:type="dxa"/>
          </w:tcPr>
          <w:p w14:paraId="1EF00B52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583A8250" w14:textId="50126C08" w:rsidR="0092290A" w:rsidRPr="000751D0" w:rsidRDefault="000751D0" w:rsidP="00220A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days (rising to 30 days after 5 years)</w:t>
            </w:r>
            <w:r w:rsidR="0075019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16DDA">
              <w:rPr>
                <w:rFonts w:ascii="Tahoma" w:hAnsi="Tahoma" w:cs="Tahoma"/>
                <w:sz w:val="24"/>
                <w:szCs w:val="24"/>
              </w:rPr>
              <w:t>pro-rata to working 28 hours</w:t>
            </w:r>
            <w:r w:rsidR="005E4FEF">
              <w:rPr>
                <w:rFonts w:ascii="Tahoma" w:hAnsi="Tahoma" w:cs="Tahoma"/>
                <w:sz w:val="24"/>
                <w:szCs w:val="24"/>
              </w:rPr>
              <w:t xml:space="preserve"> – full time post is equal to 35 hours per week</w:t>
            </w:r>
          </w:p>
        </w:tc>
      </w:tr>
      <w:tr w:rsidR="0092290A" w:rsidRPr="000751D0" w14:paraId="04E0A083" w14:textId="77777777" w:rsidTr="0092290A">
        <w:tc>
          <w:tcPr>
            <w:tcW w:w="3227" w:type="dxa"/>
          </w:tcPr>
          <w:p w14:paraId="78A70459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7D3175C9" w14:textId="7CD0C705" w:rsidR="0092290A" w:rsidRPr="000751D0" w:rsidRDefault="002E6626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Zion Community Resource Centre</w:t>
            </w:r>
            <w:r w:rsidR="00443EC5">
              <w:rPr>
                <w:rFonts w:ascii="Tahoma" w:hAnsi="Tahoma" w:cs="Tahoma"/>
                <w:sz w:val="24"/>
                <w:szCs w:val="24"/>
              </w:rPr>
              <w:t>, Hulme</w:t>
            </w:r>
          </w:p>
        </w:tc>
      </w:tr>
      <w:tr w:rsidR="002E6626" w:rsidRPr="000751D0" w14:paraId="734946CE" w14:textId="77777777" w:rsidTr="0092290A">
        <w:tc>
          <w:tcPr>
            <w:tcW w:w="3227" w:type="dxa"/>
          </w:tcPr>
          <w:p w14:paraId="39731BAE" w14:textId="77777777" w:rsidR="002E6626" w:rsidRPr="000751D0" w:rsidRDefault="002E66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261B4BA4" w14:textId="0F295F5D" w:rsidR="002E6626" w:rsidRPr="0054397D" w:rsidRDefault="0054397D" w:rsidP="00220A1B">
            <w:pPr>
              <w:rPr>
                <w:rFonts w:ascii="Tahoma" w:hAnsi="Tahoma" w:cs="Tahoma"/>
                <w:sz w:val="24"/>
                <w:szCs w:val="24"/>
              </w:rPr>
            </w:pPr>
            <w:r w:rsidRPr="0054397D">
              <w:rPr>
                <w:rFonts w:ascii="Tahoma" w:hAnsi="Tahoma" w:cs="Tahoma"/>
                <w:sz w:val="24"/>
                <w:szCs w:val="24"/>
                <w:lang w:val="en-US"/>
              </w:rPr>
              <w:t>£</w:t>
            </w:r>
            <w:r w:rsidR="0081754C"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FA2AE7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443EC5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r w:rsidR="00FA2AE7">
              <w:rPr>
                <w:rFonts w:ascii="Tahoma" w:hAnsi="Tahoma" w:cs="Tahoma"/>
                <w:sz w:val="24"/>
                <w:szCs w:val="24"/>
                <w:lang w:val="en-US"/>
              </w:rPr>
              <w:t>57</w:t>
            </w:r>
            <w:r w:rsidR="00443EC5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  <w:r w:rsidR="00FA2AE7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54397D">
              <w:rPr>
                <w:rFonts w:ascii="Tahoma" w:hAnsi="Tahoma" w:cs="Tahoma"/>
                <w:sz w:val="24"/>
                <w:szCs w:val="24"/>
                <w:lang w:val="en-US"/>
              </w:rPr>
              <w:t xml:space="preserve">NJC Point </w:t>
            </w:r>
            <w:r w:rsidR="00443EC5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</w:p>
        </w:tc>
      </w:tr>
      <w:tr w:rsidR="00252DE4" w:rsidRPr="000751D0" w14:paraId="475013A3" w14:textId="77777777" w:rsidTr="0092290A">
        <w:tc>
          <w:tcPr>
            <w:tcW w:w="3227" w:type="dxa"/>
          </w:tcPr>
          <w:p w14:paraId="0351E950" w14:textId="77777777" w:rsidR="00252DE4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2302D94F" w14:textId="5430B835" w:rsidR="00252DE4" w:rsidRDefault="00E75DFD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Fixed term</w:t>
            </w:r>
            <w:r w:rsidR="005A1A8F">
              <w:rPr>
                <w:rFonts w:ascii="Tahoma" w:hAnsi="Tahoma" w:cs="Tahoma"/>
                <w:sz w:val="24"/>
                <w:szCs w:val="24"/>
              </w:rPr>
              <w:t xml:space="preserve"> until 31/3/24 with potential for extension</w:t>
            </w:r>
          </w:p>
        </w:tc>
      </w:tr>
      <w:tr w:rsidR="00252DE4" w:rsidRPr="000751D0" w14:paraId="43D96F6C" w14:textId="77777777" w:rsidTr="0092290A">
        <w:tc>
          <w:tcPr>
            <w:tcW w:w="3227" w:type="dxa"/>
          </w:tcPr>
          <w:p w14:paraId="5F04994A" w14:textId="77777777" w:rsidR="00252DE4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DBS Level</w:t>
            </w:r>
          </w:p>
        </w:tc>
        <w:tc>
          <w:tcPr>
            <w:tcW w:w="7455" w:type="dxa"/>
          </w:tcPr>
          <w:p w14:paraId="2E525583" w14:textId="77777777" w:rsidR="00252DE4" w:rsidRDefault="00252DE4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Standard </w:t>
            </w:r>
          </w:p>
        </w:tc>
      </w:tr>
    </w:tbl>
    <w:p w14:paraId="672A6659" w14:textId="77777777" w:rsidR="006B09AF" w:rsidRPr="000751D0" w:rsidRDefault="006B09AF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24940537" w14:textId="77777777" w:rsidTr="1FB19791">
        <w:tc>
          <w:tcPr>
            <w:tcW w:w="10682" w:type="dxa"/>
            <w:shd w:val="clear" w:color="auto" w:fill="D9D9D9" w:themeFill="background1" w:themeFillShade="D9"/>
          </w:tcPr>
          <w:p w14:paraId="557DA06E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Main aim</w:t>
            </w:r>
            <w:r w:rsidR="000751D0">
              <w:rPr>
                <w:rFonts w:ascii="Tahoma" w:hAnsi="Tahoma" w:cs="Tahoma"/>
                <w:sz w:val="24"/>
                <w:szCs w:val="24"/>
              </w:rPr>
              <w:t>s</w:t>
            </w:r>
            <w:r w:rsidRPr="000751D0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0751D0" w14:paraId="564BB1E8" w14:textId="77777777" w:rsidTr="1FB19791">
        <w:trPr>
          <w:trHeight w:val="885"/>
        </w:trPr>
        <w:tc>
          <w:tcPr>
            <w:tcW w:w="10682" w:type="dxa"/>
          </w:tcPr>
          <w:p w14:paraId="7BF41A1F" w14:textId="495BC3BA" w:rsidR="000751D0" w:rsidRDefault="008D65BF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E75DFD">
              <w:rPr>
                <w:rFonts w:ascii="Tahoma" w:hAnsi="Tahoma" w:cs="Tahoma"/>
                <w:sz w:val="24"/>
                <w:szCs w:val="24"/>
              </w:rPr>
              <w:t xml:space="preserve">To support and organise the </w:t>
            </w:r>
            <w:r w:rsidR="000751D0" w:rsidRPr="00E75DFD">
              <w:rPr>
                <w:rFonts w:ascii="Tahoma" w:hAnsi="Tahoma" w:cs="Tahoma"/>
                <w:sz w:val="24"/>
                <w:szCs w:val="24"/>
              </w:rPr>
              <w:t xml:space="preserve">administrative </w:t>
            </w:r>
            <w:r w:rsidRPr="00E75DFD">
              <w:rPr>
                <w:rFonts w:ascii="Tahoma" w:hAnsi="Tahoma" w:cs="Tahoma"/>
                <w:sz w:val="24"/>
                <w:szCs w:val="24"/>
              </w:rPr>
              <w:t>func</w:t>
            </w:r>
            <w:r w:rsidR="000751D0" w:rsidRPr="00E75DFD">
              <w:rPr>
                <w:rFonts w:ascii="Tahoma" w:hAnsi="Tahoma" w:cs="Tahoma"/>
                <w:sz w:val="24"/>
                <w:szCs w:val="24"/>
              </w:rPr>
              <w:t xml:space="preserve">tions of </w:t>
            </w:r>
            <w:r w:rsidR="00E75DFD" w:rsidRPr="00E75DFD">
              <w:rPr>
                <w:rFonts w:ascii="Tahoma" w:hAnsi="Tahoma" w:cs="Tahoma"/>
                <w:sz w:val="24"/>
                <w:szCs w:val="24"/>
              </w:rPr>
              <w:t>Be</w:t>
            </w:r>
            <w:r w:rsidR="00252DE4" w:rsidRPr="00E75DFD">
              <w:rPr>
                <w:rFonts w:ascii="Tahoma" w:hAnsi="Tahoma" w:cs="Tahoma"/>
                <w:sz w:val="24"/>
                <w:szCs w:val="24"/>
              </w:rPr>
              <w:t xml:space="preserve"> Well, the</w:t>
            </w:r>
            <w:r w:rsidR="00E75DFD" w:rsidRPr="00E75DFD">
              <w:rPr>
                <w:rFonts w:ascii="Tahoma" w:hAnsi="Tahoma" w:cs="Tahoma"/>
                <w:sz w:val="24"/>
                <w:szCs w:val="24"/>
              </w:rPr>
              <w:t xml:space="preserve"> leading</w:t>
            </w:r>
            <w:r w:rsidR="00252DE4" w:rsidRPr="00E75DFD">
              <w:rPr>
                <w:rFonts w:ascii="Tahoma" w:hAnsi="Tahoma" w:cs="Tahoma"/>
                <w:sz w:val="24"/>
                <w:szCs w:val="24"/>
              </w:rPr>
              <w:t xml:space="preserve"> social prescribing service f</w:t>
            </w:r>
            <w:r w:rsidR="0054397D" w:rsidRPr="00E75DFD">
              <w:rPr>
                <w:rFonts w:ascii="Tahoma" w:hAnsi="Tahoma" w:cs="Tahoma"/>
                <w:sz w:val="24"/>
                <w:szCs w:val="24"/>
              </w:rPr>
              <w:t>or</w:t>
            </w:r>
            <w:r w:rsidR="74BE4DC5" w:rsidRPr="00E75DFD">
              <w:rPr>
                <w:rFonts w:ascii="Tahoma" w:hAnsi="Tahoma" w:cs="Tahoma"/>
                <w:sz w:val="24"/>
                <w:szCs w:val="24"/>
              </w:rPr>
              <w:t xml:space="preserve"> Manchester. </w:t>
            </w:r>
          </w:p>
          <w:p w14:paraId="58015F2C" w14:textId="1EE6F004" w:rsidR="0074146F" w:rsidRDefault="0074146F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First point of contact for client’s accessing the Be Well service.</w:t>
            </w:r>
            <w:r w:rsidR="00D90111">
              <w:rPr>
                <w:rFonts w:ascii="Tahoma" w:hAnsi="Tahoma" w:cs="Tahoma"/>
                <w:sz w:val="24"/>
                <w:szCs w:val="24"/>
              </w:rPr>
              <w:t xml:space="preserve"> Contributing to a warm, friendly, trauma informed environment for client’s accessing the service. </w:t>
            </w:r>
          </w:p>
          <w:p w14:paraId="68DC010D" w14:textId="45C2165A" w:rsidR="00D90111" w:rsidRDefault="00D90111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to the timely processing of client referrals and ensuring </w:t>
            </w:r>
            <w:r w:rsidR="0056251D">
              <w:rPr>
                <w:rFonts w:ascii="Tahoma" w:hAnsi="Tahoma" w:cs="Tahoma"/>
                <w:sz w:val="24"/>
                <w:szCs w:val="24"/>
              </w:rPr>
              <w:t>clients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are supported through the first part of their journey with Be Well. </w:t>
            </w:r>
          </w:p>
          <w:p w14:paraId="0E64E496" w14:textId="474C7ACD" w:rsidR="0074146F" w:rsidRPr="00E75DFD" w:rsidRDefault="00D90111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Support the administration functions of the Be Well service in line with service need and demand. </w:t>
            </w:r>
          </w:p>
          <w:p w14:paraId="4F70A238" w14:textId="77777777" w:rsidR="000751D0" w:rsidRPr="00E75DFD" w:rsidRDefault="000751D0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E75DFD">
              <w:rPr>
                <w:rFonts w:ascii="Tahoma" w:hAnsi="Tahoma" w:cs="Tahoma"/>
                <w:sz w:val="24"/>
                <w:szCs w:val="24"/>
              </w:rPr>
              <w:t xml:space="preserve">To facilitate the </w:t>
            </w:r>
            <w:r w:rsidR="008D65BF" w:rsidRPr="00E75DFD">
              <w:rPr>
                <w:rFonts w:ascii="Tahoma" w:hAnsi="Tahoma" w:cs="Tahoma"/>
                <w:sz w:val="24"/>
                <w:szCs w:val="24"/>
              </w:rPr>
              <w:t xml:space="preserve">smooth running of the business and the </w:t>
            </w:r>
            <w:r w:rsidRPr="00E75DFD">
              <w:rPr>
                <w:rFonts w:ascii="Tahoma" w:hAnsi="Tahoma" w:cs="Tahoma"/>
                <w:sz w:val="24"/>
                <w:szCs w:val="24"/>
              </w:rPr>
              <w:t xml:space="preserve">retention of relevant data and information. </w:t>
            </w:r>
          </w:p>
        </w:tc>
      </w:tr>
    </w:tbl>
    <w:p w14:paraId="0A37501D" w14:textId="77777777" w:rsidR="0092290A" w:rsidRPr="000751D0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6804001F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3BBE8612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0751D0" w14:paraId="2885BC07" w14:textId="77777777" w:rsidTr="0092290A">
        <w:tc>
          <w:tcPr>
            <w:tcW w:w="10682" w:type="dxa"/>
          </w:tcPr>
          <w:p w14:paraId="220F5263" w14:textId="77777777" w:rsidR="0092290A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be the first point of contact for enquiries or information</w:t>
            </w:r>
          </w:p>
        </w:tc>
      </w:tr>
      <w:tr w:rsidR="008D65BF" w:rsidRPr="000751D0" w14:paraId="036E441C" w14:textId="77777777" w:rsidTr="0092290A">
        <w:tc>
          <w:tcPr>
            <w:tcW w:w="10682" w:type="dxa"/>
          </w:tcPr>
          <w:p w14:paraId="08EC06EE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8D65BF" w:rsidRPr="000751D0" w14:paraId="40141355" w14:textId="77777777" w:rsidTr="0092290A">
        <w:tc>
          <w:tcPr>
            <w:tcW w:w="10682" w:type="dxa"/>
          </w:tcPr>
          <w:p w14:paraId="60946681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8D65BF" w:rsidRPr="000751D0" w14:paraId="2137EE11" w14:textId="77777777" w:rsidTr="0092290A">
        <w:tc>
          <w:tcPr>
            <w:tcW w:w="10682" w:type="dxa"/>
          </w:tcPr>
          <w:p w14:paraId="37BE01B2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direct communication as necessary, by phone, email</w:t>
            </w:r>
            <w:r w:rsidR="000F05B5">
              <w:rPr>
                <w:rFonts w:ascii="Tahoma" w:hAnsi="Tahoma" w:cs="Tahoma"/>
                <w:sz w:val="24"/>
                <w:szCs w:val="24"/>
              </w:rPr>
              <w:t>, letter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or face to face</w:t>
            </w:r>
          </w:p>
        </w:tc>
      </w:tr>
      <w:tr w:rsidR="008D65BF" w:rsidRPr="000751D0" w14:paraId="3E730D9F" w14:textId="77777777" w:rsidTr="0092290A">
        <w:tc>
          <w:tcPr>
            <w:tcW w:w="10682" w:type="dxa"/>
          </w:tcPr>
          <w:p w14:paraId="46B38C73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produce information, reports or other literature as necessary</w:t>
            </w:r>
          </w:p>
        </w:tc>
      </w:tr>
      <w:tr w:rsidR="008D65BF" w:rsidRPr="000751D0" w14:paraId="3804CEF0" w14:textId="77777777" w:rsidTr="0092290A">
        <w:tc>
          <w:tcPr>
            <w:tcW w:w="10682" w:type="dxa"/>
          </w:tcPr>
          <w:p w14:paraId="3DA780D8" w14:textId="34E230F4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FC7D44">
              <w:rPr>
                <w:rFonts w:ascii="Tahoma" w:hAnsi="Tahoma" w:cs="Tahoma"/>
                <w:sz w:val="24"/>
                <w:szCs w:val="24"/>
              </w:rPr>
              <w:t>contribute to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effective systems for the collation and storage of data</w:t>
            </w:r>
          </w:p>
        </w:tc>
      </w:tr>
      <w:tr w:rsidR="008D65BF" w:rsidRPr="000751D0" w14:paraId="7A6D8495" w14:textId="77777777" w:rsidTr="0092290A">
        <w:tc>
          <w:tcPr>
            <w:tcW w:w="10682" w:type="dxa"/>
          </w:tcPr>
          <w:p w14:paraId="2FC96E89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continuously improve systems and processes to assist with increased efficiency, to save money and to ensure regular service improvements </w:t>
            </w:r>
          </w:p>
        </w:tc>
      </w:tr>
      <w:tr w:rsidR="008D65BF" w:rsidRPr="000751D0" w14:paraId="0D137F11" w14:textId="77777777" w:rsidTr="0092290A">
        <w:tc>
          <w:tcPr>
            <w:tcW w:w="10682" w:type="dxa"/>
          </w:tcPr>
          <w:p w14:paraId="46DEA8F7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book rooms for meetings or manage diaries including electronically</w:t>
            </w:r>
          </w:p>
        </w:tc>
      </w:tr>
      <w:tr w:rsidR="008D65BF" w:rsidRPr="000751D0" w14:paraId="42E54E7C" w14:textId="77777777" w:rsidTr="0092290A">
        <w:tc>
          <w:tcPr>
            <w:tcW w:w="10682" w:type="dxa"/>
          </w:tcPr>
          <w:p w14:paraId="2E765E95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Carry out monitoring processes as required</w:t>
            </w:r>
            <w:r w:rsidR="00C64C43" w:rsidRPr="00C64C43">
              <w:rPr>
                <w:rFonts w:ascii="Tahoma" w:hAnsi="Tahoma" w:cs="Tahoma"/>
                <w:sz w:val="24"/>
                <w:szCs w:val="24"/>
              </w:rPr>
              <w:t>, e.g., building repairs, stationery supplies</w:t>
            </w:r>
          </w:p>
        </w:tc>
      </w:tr>
      <w:tr w:rsidR="008D65BF" w:rsidRPr="000751D0" w14:paraId="5D14DE06" w14:textId="77777777" w:rsidTr="0092290A">
        <w:tc>
          <w:tcPr>
            <w:tcW w:w="10682" w:type="dxa"/>
          </w:tcPr>
          <w:p w14:paraId="0618A08B" w14:textId="77777777" w:rsidR="008D65BF" w:rsidRPr="00C64C43" w:rsidRDefault="00C64C43" w:rsidP="00C64C4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manage petty cash and petty cash systems</w:t>
            </w:r>
          </w:p>
        </w:tc>
      </w:tr>
      <w:tr w:rsidR="008D65BF" w:rsidRPr="000751D0" w14:paraId="6449D1AB" w14:textId="77777777" w:rsidTr="0092290A">
        <w:tc>
          <w:tcPr>
            <w:tcW w:w="10682" w:type="dxa"/>
          </w:tcPr>
          <w:p w14:paraId="47E6334F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C64C43" w:rsidRPr="000751D0" w14:paraId="63B23D4E" w14:textId="77777777" w:rsidTr="0092290A">
        <w:tc>
          <w:tcPr>
            <w:tcW w:w="10682" w:type="dxa"/>
          </w:tcPr>
          <w:p w14:paraId="28E8C910" w14:textId="77777777" w:rsidR="00C64C43" w:rsidRPr="00C64C43" w:rsidRDefault="00C64C43" w:rsidP="00C64C4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Carry out any other reasonable administrative or reception duties as required</w:t>
            </w:r>
          </w:p>
        </w:tc>
      </w:tr>
    </w:tbl>
    <w:p w14:paraId="5DAB6C7B" w14:textId="77777777" w:rsidR="0092290A" w:rsidRPr="000751D0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47905163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0960B4B1" w14:textId="77777777" w:rsidR="0092290A" w:rsidRPr="000751D0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General work related expectations</w:t>
            </w:r>
          </w:p>
        </w:tc>
      </w:tr>
      <w:tr w:rsidR="007B7DA1" w:rsidRPr="000751D0" w14:paraId="66C1F724" w14:textId="77777777" w:rsidTr="007B7DA1">
        <w:tc>
          <w:tcPr>
            <w:tcW w:w="10682" w:type="dxa"/>
          </w:tcPr>
          <w:p w14:paraId="3BED93E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0751D0" w14:paraId="75E0E67E" w14:textId="77777777" w:rsidTr="007B7DA1">
        <w:tc>
          <w:tcPr>
            <w:tcW w:w="10682" w:type="dxa"/>
          </w:tcPr>
          <w:p w14:paraId="33A310B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0751D0" w14:paraId="344601C1" w14:textId="77777777" w:rsidTr="007B7DA1">
        <w:tc>
          <w:tcPr>
            <w:tcW w:w="10682" w:type="dxa"/>
          </w:tcPr>
          <w:p w14:paraId="2881937F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lastRenderedPageBreak/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0751D0" w14:paraId="67764F68" w14:textId="77777777" w:rsidTr="007B7DA1">
        <w:tc>
          <w:tcPr>
            <w:tcW w:w="10682" w:type="dxa"/>
          </w:tcPr>
          <w:p w14:paraId="64E9AB7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0751D0" w14:paraId="10707500" w14:textId="77777777" w:rsidTr="007B7DA1">
        <w:tc>
          <w:tcPr>
            <w:tcW w:w="10682" w:type="dxa"/>
          </w:tcPr>
          <w:p w14:paraId="2474B13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0751D0" w14:paraId="13551B5C" w14:textId="77777777" w:rsidTr="007B7DA1">
        <w:tc>
          <w:tcPr>
            <w:tcW w:w="10682" w:type="dxa"/>
          </w:tcPr>
          <w:p w14:paraId="7ABE400D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0751D0" w14:paraId="6480296A" w14:textId="77777777" w:rsidTr="007B7DA1">
        <w:tc>
          <w:tcPr>
            <w:tcW w:w="10682" w:type="dxa"/>
          </w:tcPr>
          <w:p w14:paraId="6D47AA81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2EB378F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A05A809" w14:textId="77777777" w:rsidR="003A1927" w:rsidRDefault="003A1927">
      <w:pPr>
        <w:rPr>
          <w:rFonts w:ascii="Tahoma" w:hAnsi="Tahoma" w:cs="Tahoma"/>
          <w:sz w:val="24"/>
          <w:szCs w:val="24"/>
        </w:rPr>
      </w:pPr>
    </w:p>
    <w:p w14:paraId="29C70477" w14:textId="77777777" w:rsidR="003A1927" w:rsidRPr="005462D1" w:rsidRDefault="003A1927" w:rsidP="003A1927">
      <w:pPr>
        <w:rPr>
          <w:rFonts w:ascii="Tahoma" w:hAnsi="Tahoma" w:cs="Tahoma"/>
          <w:b/>
          <w:sz w:val="28"/>
          <w:szCs w:val="28"/>
        </w:rPr>
      </w:pPr>
      <w:r w:rsidRPr="005462D1">
        <w:rPr>
          <w:rFonts w:ascii="Tahoma" w:hAnsi="Tahoma" w:cs="Tahoma"/>
          <w:b/>
          <w:sz w:val="28"/>
          <w:szCs w:val="28"/>
        </w:rPr>
        <w:t>Minimum Training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1969"/>
        <w:gridCol w:w="1982"/>
        <w:gridCol w:w="1981"/>
      </w:tblGrid>
      <w:tr w:rsidR="003A1927" w14:paraId="449EB47D" w14:textId="77777777" w:rsidTr="003A1927">
        <w:tc>
          <w:tcPr>
            <w:tcW w:w="4644" w:type="dxa"/>
            <w:shd w:val="clear" w:color="auto" w:fill="D9D9D9" w:themeFill="background1" w:themeFillShade="D9"/>
          </w:tcPr>
          <w:p w14:paraId="38E9432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6295C369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F35DBC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5A9510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 notes</w:t>
            </w:r>
          </w:p>
        </w:tc>
      </w:tr>
      <w:tr w:rsidR="003A1927" w14:paraId="4793DB1E" w14:textId="77777777" w:rsidTr="003A1927">
        <w:tc>
          <w:tcPr>
            <w:tcW w:w="4644" w:type="dxa"/>
          </w:tcPr>
          <w:p w14:paraId="457E7A8A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5A39BBE3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34A0BBE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41C8F39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1F93C09D" w14:textId="77777777" w:rsidTr="003A1927">
        <w:tc>
          <w:tcPr>
            <w:tcW w:w="4644" w:type="dxa"/>
          </w:tcPr>
          <w:p w14:paraId="2B9D298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72A3D3E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744B1C4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0D0B940D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48974273" w14:textId="77777777" w:rsidTr="003A1927">
        <w:tc>
          <w:tcPr>
            <w:tcW w:w="4644" w:type="dxa"/>
          </w:tcPr>
          <w:p w14:paraId="2E8A322D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0E27B00A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9844777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60061E4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1C2A369C" w14:textId="77777777" w:rsidTr="003A1927">
        <w:tc>
          <w:tcPr>
            <w:tcW w:w="4644" w:type="dxa"/>
          </w:tcPr>
          <w:p w14:paraId="36C1A91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44EAFD9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4CDF246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4B94D5A5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5CE86477" w14:textId="77777777" w:rsidTr="003A1927">
        <w:tc>
          <w:tcPr>
            <w:tcW w:w="4644" w:type="dxa"/>
          </w:tcPr>
          <w:p w14:paraId="5DD02FB3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3DEEC669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73E2B1E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019BFF7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3A1927" w14:paraId="1A29823D" w14:textId="77777777" w:rsidTr="003A1927">
        <w:tc>
          <w:tcPr>
            <w:tcW w:w="4644" w:type="dxa"/>
          </w:tcPr>
          <w:p w14:paraId="2AA70FC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3656B9AB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5CEDBC0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2C92F31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45FB0818" w14:textId="77777777" w:rsidR="003A1927" w:rsidRDefault="003A1927" w:rsidP="003A1927">
      <w:pPr>
        <w:rPr>
          <w:rFonts w:ascii="Tahoma" w:hAnsi="Tahoma" w:cs="Tahoma"/>
          <w:sz w:val="24"/>
          <w:szCs w:val="24"/>
        </w:rPr>
      </w:pPr>
    </w:p>
    <w:p w14:paraId="61D1AF57" w14:textId="77777777" w:rsidR="003A1927" w:rsidRDefault="003A1927" w:rsidP="003A19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Attendance at other training courses will need to be discussed with your line manager</w:t>
      </w:r>
    </w:p>
    <w:p w14:paraId="049F31CB" w14:textId="77777777" w:rsidR="003A1927" w:rsidRDefault="003A1927">
      <w:pPr>
        <w:rPr>
          <w:rFonts w:ascii="Tahoma" w:hAnsi="Tahoma" w:cs="Tahoma"/>
          <w:sz w:val="24"/>
          <w:szCs w:val="24"/>
        </w:rPr>
      </w:pPr>
    </w:p>
    <w:p w14:paraId="53128261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2486C0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101652C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B99056E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1299C43A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DDBEF00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461D779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CF2D8B6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0FB78278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1FC3994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0562CB0E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4CE0A41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2EBF3C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D98A12B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2946DB82" w14:textId="77777777" w:rsidR="003A1927" w:rsidRPr="001E080B" w:rsidRDefault="003A1927" w:rsidP="003A1927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BAEB8AE" wp14:editId="07777777">
            <wp:extent cx="1008590" cy="931653"/>
            <wp:effectExtent l="19050" t="0" r="1060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74" cy="93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C0FA6" w14:textId="77777777" w:rsidR="003A1927" w:rsidRDefault="003A1927" w:rsidP="00B567D7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 w:rsidR="00B567D7">
        <w:rPr>
          <w:rFonts w:ascii="Tahoma" w:hAnsi="Tahoma" w:cs="Tahoma"/>
          <w:b/>
          <w:sz w:val="28"/>
          <w:szCs w:val="28"/>
        </w:rPr>
        <w:t xml:space="preserve"> - Administrator</w:t>
      </w:r>
    </w:p>
    <w:p w14:paraId="0C5ECDFF" w14:textId="77777777" w:rsidR="003A1927" w:rsidRPr="00612ED3" w:rsidRDefault="003A1927" w:rsidP="003A1927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5CA510E6" w14:textId="77777777" w:rsidR="003A1927" w:rsidRPr="00543B14" w:rsidRDefault="003A1927" w:rsidP="003A1927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  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7"/>
        <w:gridCol w:w="2049"/>
      </w:tblGrid>
      <w:tr w:rsidR="003A1927" w:rsidRPr="00612ED3" w14:paraId="6A27329B" w14:textId="77777777" w:rsidTr="00252DE4">
        <w:tc>
          <w:tcPr>
            <w:tcW w:w="8407" w:type="dxa"/>
          </w:tcPr>
          <w:p w14:paraId="636423D1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9" w:type="dxa"/>
          </w:tcPr>
          <w:p w14:paraId="307109DC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3A1927" w:rsidRPr="00612ED3" w14:paraId="571D08D0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20249D68" w14:textId="77777777" w:rsidR="003A1927" w:rsidRPr="004F3D2A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5997CC1D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612ED3" w14:paraId="5370D5E1" w14:textId="77777777" w:rsidTr="00252DE4">
        <w:tc>
          <w:tcPr>
            <w:tcW w:w="8407" w:type="dxa"/>
          </w:tcPr>
          <w:p w14:paraId="6F5E4565" w14:textId="03C7CBAC" w:rsidR="003A1927" w:rsidRPr="00612ED3" w:rsidRDefault="00B567D7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in a busy </w:t>
            </w:r>
            <w:r w:rsidR="001D0F3E">
              <w:rPr>
                <w:rFonts w:ascii="Tahoma" w:hAnsi="Tahoma" w:cs="Tahoma"/>
                <w:sz w:val="24"/>
                <w:szCs w:val="24"/>
              </w:rPr>
              <w:t>call centre/</w:t>
            </w:r>
            <w:r>
              <w:rPr>
                <w:rFonts w:ascii="Tahoma" w:hAnsi="Tahoma" w:cs="Tahoma"/>
                <w:sz w:val="24"/>
                <w:szCs w:val="24"/>
              </w:rPr>
              <w:t>office environment</w:t>
            </w:r>
          </w:p>
        </w:tc>
        <w:tc>
          <w:tcPr>
            <w:tcW w:w="2049" w:type="dxa"/>
          </w:tcPr>
          <w:p w14:paraId="1C6F814B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75870BAB" w14:textId="77777777" w:rsidTr="00252DE4">
        <w:tc>
          <w:tcPr>
            <w:tcW w:w="8407" w:type="dxa"/>
          </w:tcPr>
          <w:p w14:paraId="289DC33E" w14:textId="77777777" w:rsidR="003A1927" w:rsidRPr="00612ED3" w:rsidRDefault="00B567D7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effectively communicating with a range of people, from different sector</w:t>
            </w:r>
            <w:r w:rsidR="00016BAC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communities</w:t>
            </w:r>
          </w:p>
        </w:tc>
        <w:tc>
          <w:tcPr>
            <w:tcW w:w="2049" w:type="dxa"/>
          </w:tcPr>
          <w:p w14:paraId="7A35C9D4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27CDD72D" w14:textId="77777777" w:rsidTr="00252DE4">
        <w:tc>
          <w:tcPr>
            <w:tcW w:w="8407" w:type="dxa"/>
          </w:tcPr>
          <w:p w14:paraId="2D6B5945" w14:textId="77777777" w:rsidR="003A1927" w:rsidRPr="00612ED3" w:rsidRDefault="00016BAC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producing information for use in reports </w:t>
            </w:r>
          </w:p>
        </w:tc>
        <w:tc>
          <w:tcPr>
            <w:tcW w:w="2049" w:type="dxa"/>
          </w:tcPr>
          <w:p w14:paraId="4943DD0F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4C937CD1" w14:textId="77777777" w:rsidTr="00252DE4">
        <w:tc>
          <w:tcPr>
            <w:tcW w:w="8407" w:type="dxa"/>
          </w:tcPr>
          <w:p w14:paraId="190A6F09" w14:textId="77777777" w:rsidR="003A1927" w:rsidRPr="00612ED3" w:rsidRDefault="00D802CF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forming effective </w:t>
            </w:r>
            <w:r w:rsidR="009D6AAC">
              <w:rPr>
                <w:rFonts w:ascii="Tahoma" w:hAnsi="Tahoma" w:cs="Tahoma"/>
                <w:sz w:val="24"/>
                <w:szCs w:val="24"/>
              </w:rPr>
              <w:t>relationships</w:t>
            </w:r>
            <w:r>
              <w:rPr>
                <w:rFonts w:ascii="Tahoma" w:hAnsi="Tahoma" w:cs="Tahoma"/>
                <w:sz w:val="24"/>
                <w:szCs w:val="24"/>
              </w:rPr>
              <w:t xml:space="preserve"> with customers, clients and external agencies</w:t>
            </w:r>
          </w:p>
        </w:tc>
        <w:tc>
          <w:tcPr>
            <w:tcW w:w="2049" w:type="dxa"/>
          </w:tcPr>
          <w:p w14:paraId="6B356081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330D5A23" w14:textId="77777777" w:rsidTr="00252DE4">
        <w:tc>
          <w:tcPr>
            <w:tcW w:w="8407" w:type="dxa"/>
          </w:tcPr>
          <w:p w14:paraId="2524BB09" w14:textId="77777777" w:rsidR="003A1927" w:rsidRPr="00612ED3" w:rsidRDefault="009D6AAC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setting up and improving systems for improving processes </w:t>
            </w:r>
          </w:p>
        </w:tc>
        <w:tc>
          <w:tcPr>
            <w:tcW w:w="2049" w:type="dxa"/>
          </w:tcPr>
          <w:p w14:paraId="00B89E0C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1974089F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60D61287" w14:textId="77777777" w:rsidR="003A1927" w:rsidRPr="00B62F69" w:rsidRDefault="00B567D7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 Skills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110FFD37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612ED3" w14:paraId="31663FA5" w14:textId="77777777" w:rsidTr="00252DE4">
        <w:tc>
          <w:tcPr>
            <w:tcW w:w="8407" w:type="dxa"/>
          </w:tcPr>
          <w:p w14:paraId="5715298B" w14:textId="77777777" w:rsidR="003A1927" w:rsidRPr="00612ED3" w:rsidRDefault="00016BAC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different work streams at on</w:t>
            </w:r>
            <w:r w:rsidR="00C64C43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2049" w:type="dxa"/>
          </w:tcPr>
          <w:p w14:paraId="59916060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09106708" w14:textId="77777777" w:rsidTr="00252DE4">
        <w:tc>
          <w:tcPr>
            <w:tcW w:w="8407" w:type="dxa"/>
          </w:tcPr>
          <w:p w14:paraId="1D8C8780" w14:textId="77777777" w:rsidR="003A1927" w:rsidRPr="00612ED3" w:rsidRDefault="00016BAC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use a range of different processes and </w:t>
            </w:r>
            <w:r w:rsidR="00C64C43">
              <w:rPr>
                <w:rFonts w:ascii="Tahoma" w:hAnsi="Tahoma" w:cs="Tahoma"/>
                <w:sz w:val="24"/>
                <w:szCs w:val="24"/>
              </w:rPr>
              <w:t>systems</w:t>
            </w:r>
            <w:r>
              <w:rPr>
                <w:rFonts w:ascii="Tahoma" w:hAnsi="Tahoma" w:cs="Tahoma"/>
                <w:sz w:val="24"/>
                <w:szCs w:val="24"/>
              </w:rPr>
              <w:t xml:space="preserve"> (electronic and paper) ensure the business area runs smoothly and effectively</w:t>
            </w:r>
          </w:p>
        </w:tc>
        <w:tc>
          <w:tcPr>
            <w:tcW w:w="2049" w:type="dxa"/>
          </w:tcPr>
          <w:p w14:paraId="3BEED226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337907F0" w14:textId="77777777" w:rsidTr="00252DE4">
        <w:tc>
          <w:tcPr>
            <w:tcW w:w="8407" w:type="dxa"/>
          </w:tcPr>
          <w:p w14:paraId="066AA1AD" w14:textId="77777777" w:rsidR="003A1927" w:rsidRPr="00612ED3" w:rsidRDefault="00262EC5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</w:t>
            </w:r>
            <w:r w:rsidR="00C64C43">
              <w:rPr>
                <w:rFonts w:ascii="Tahoma" w:hAnsi="Tahoma" w:cs="Tahoma"/>
                <w:sz w:val="24"/>
                <w:szCs w:val="24"/>
              </w:rPr>
              <w:t xml:space="preserve"> to communicate effectively with a range of people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groups</w:t>
            </w:r>
          </w:p>
        </w:tc>
        <w:tc>
          <w:tcPr>
            <w:tcW w:w="2049" w:type="dxa"/>
          </w:tcPr>
          <w:p w14:paraId="165E0A44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168C2DFA" w14:textId="77777777" w:rsidTr="00252DE4">
        <w:tc>
          <w:tcPr>
            <w:tcW w:w="8407" w:type="dxa"/>
          </w:tcPr>
          <w:p w14:paraId="2E1C4E5D" w14:textId="77777777" w:rsidR="00262EC5" w:rsidRPr="00612ED3" w:rsidRDefault="00262EC5" w:rsidP="00262EC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petty cash – and to set up appropriate systems</w:t>
            </w:r>
          </w:p>
        </w:tc>
        <w:tc>
          <w:tcPr>
            <w:tcW w:w="2049" w:type="dxa"/>
          </w:tcPr>
          <w:p w14:paraId="52C3FE9A" w14:textId="77777777" w:rsidR="00262EC5" w:rsidRPr="00612ED3" w:rsidRDefault="00262EC5" w:rsidP="00262EC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77FAF5A0" w14:textId="77777777" w:rsidTr="00252DE4">
        <w:tc>
          <w:tcPr>
            <w:tcW w:w="8407" w:type="dxa"/>
          </w:tcPr>
          <w:p w14:paraId="3BB684DF" w14:textId="77777777" w:rsidR="00262EC5" w:rsidRPr="00612ED3" w:rsidRDefault="00262EC5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effectively use IT including Word packages and databases</w:t>
            </w:r>
          </w:p>
        </w:tc>
        <w:tc>
          <w:tcPr>
            <w:tcW w:w="2049" w:type="dxa"/>
          </w:tcPr>
          <w:p w14:paraId="6D84351F" w14:textId="77777777" w:rsidR="00262EC5" w:rsidRPr="00612ED3" w:rsidRDefault="00252DE4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</w:tr>
      <w:tr w:rsidR="00262EC5" w:rsidRPr="00612ED3" w14:paraId="21A71E2A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468A9F41" w14:textId="77777777" w:rsidR="00262EC5" w:rsidRPr="00B62F69" w:rsidRDefault="00262EC5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3.Knowledge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6B699379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1FCB29F3" w14:textId="77777777" w:rsidTr="00252DE4">
        <w:tc>
          <w:tcPr>
            <w:tcW w:w="8407" w:type="dxa"/>
          </w:tcPr>
          <w:p w14:paraId="3E99C8EF" w14:textId="77777777" w:rsidR="00262EC5" w:rsidRPr="00612ED3" w:rsidRDefault="00E216EA" w:rsidP="003A192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2049" w:type="dxa"/>
          </w:tcPr>
          <w:p w14:paraId="41799123" w14:textId="77777777" w:rsidR="00262EC5" w:rsidRPr="00612ED3" w:rsidRDefault="00D802CF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FD7F6F0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3EA0338B" w14:textId="77777777" w:rsidR="00262EC5" w:rsidRPr="00B62F69" w:rsidRDefault="00252DE4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262EC5"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  <w:r w:rsidR="00262EC5"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3FE9F23F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3E268856" w14:textId="77777777" w:rsidTr="00252DE4">
        <w:tc>
          <w:tcPr>
            <w:tcW w:w="8407" w:type="dxa"/>
          </w:tcPr>
          <w:p w14:paraId="5125BF9E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9" w:type="dxa"/>
          </w:tcPr>
          <w:p w14:paraId="64CFE7FC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0FB6BE0B" w14:textId="77777777" w:rsidTr="00252DE4">
        <w:tc>
          <w:tcPr>
            <w:tcW w:w="8407" w:type="dxa"/>
          </w:tcPr>
          <w:p w14:paraId="583D0534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9" w:type="dxa"/>
          </w:tcPr>
          <w:p w14:paraId="5A1CC1ED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C05693C" w14:textId="77777777" w:rsidTr="00252DE4">
        <w:tc>
          <w:tcPr>
            <w:tcW w:w="8407" w:type="dxa"/>
          </w:tcPr>
          <w:p w14:paraId="6E9FFF7F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49" w:type="dxa"/>
          </w:tcPr>
          <w:p w14:paraId="6EE36FE2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7C78D8B1" w14:textId="77777777" w:rsidTr="00252DE4">
        <w:tc>
          <w:tcPr>
            <w:tcW w:w="8407" w:type="dxa"/>
          </w:tcPr>
          <w:p w14:paraId="7951436D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9" w:type="dxa"/>
          </w:tcPr>
          <w:p w14:paraId="4DBFA49A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1D0F3E" w:rsidRPr="00612ED3" w14:paraId="722F1A4D" w14:textId="77777777" w:rsidTr="00252DE4">
        <w:tc>
          <w:tcPr>
            <w:tcW w:w="8407" w:type="dxa"/>
          </w:tcPr>
          <w:p w14:paraId="32E8F205" w14:textId="0F102BEB" w:rsidR="001D0F3E" w:rsidRDefault="006D7FEB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A4828">
              <w:rPr>
                <w:rFonts w:ascii="Tahoma" w:hAnsi="Tahoma" w:cs="Tahoma"/>
                <w:b/>
                <w:bCs/>
                <w:sz w:val="24"/>
                <w:szCs w:val="24"/>
              </w:rPr>
              <w:t>Reliability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is essential within this role</w:t>
            </w:r>
          </w:p>
        </w:tc>
        <w:tc>
          <w:tcPr>
            <w:tcW w:w="2049" w:type="dxa"/>
          </w:tcPr>
          <w:p w14:paraId="2D996E74" w14:textId="2204F303" w:rsidR="001D0F3E" w:rsidRDefault="001A4828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1F72F646" w14:textId="77777777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08CE6F91" w14:textId="77777777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3A1927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DB0B" w14:textId="77777777" w:rsidR="00277AFE" w:rsidRDefault="00277AFE" w:rsidP="00634AAD">
      <w:pPr>
        <w:spacing w:after="0" w:line="240" w:lineRule="auto"/>
      </w:pPr>
      <w:r>
        <w:separator/>
      </w:r>
    </w:p>
  </w:endnote>
  <w:endnote w:type="continuationSeparator" w:id="0">
    <w:p w14:paraId="62B9FC68" w14:textId="77777777" w:rsidR="00277AFE" w:rsidRDefault="00277AFE" w:rsidP="0063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F2C6" w14:textId="77777777" w:rsidR="00277AFE" w:rsidRDefault="00277AFE" w:rsidP="00634AAD">
      <w:pPr>
        <w:spacing w:after="0" w:line="240" w:lineRule="auto"/>
      </w:pPr>
      <w:r>
        <w:separator/>
      </w:r>
    </w:p>
  </w:footnote>
  <w:footnote w:type="continuationSeparator" w:id="0">
    <w:p w14:paraId="0243CD6B" w14:textId="77777777" w:rsidR="00277AFE" w:rsidRDefault="00277AFE" w:rsidP="0063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032DF"/>
    <w:multiLevelType w:val="hybridMultilevel"/>
    <w:tmpl w:val="AE0A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32C2"/>
    <w:multiLevelType w:val="hybridMultilevel"/>
    <w:tmpl w:val="5BB0C150"/>
    <w:lvl w:ilvl="0" w:tplc="B336BE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6F5704"/>
    <w:multiLevelType w:val="hybridMultilevel"/>
    <w:tmpl w:val="E896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974505">
    <w:abstractNumId w:val="9"/>
  </w:num>
  <w:num w:numId="2" w16cid:durableId="140772878">
    <w:abstractNumId w:val="1"/>
  </w:num>
  <w:num w:numId="3" w16cid:durableId="1524241423">
    <w:abstractNumId w:val="2"/>
  </w:num>
  <w:num w:numId="4" w16cid:durableId="801725886">
    <w:abstractNumId w:val="3"/>
  </w:num>
  <w:num w:numId="5" w16cid:durableId="132337350">
    <w:abstractNumId w:val="6"/>
  </w:num>
  <w:num w:numId="6" w16cid:durableId="982539130">
    <w:abstractNumId w:val="0"/>
  </w:num>
  <w:num w:numId="7" w16cid:durableId="677318683">
    <w:abstractNumId w:val="4"/>
  </w:num>
  <w:num w:numId="8" w16cid:durableId="468210242">
    <w:abstractNumId w:val="7"/>
  </w:num>
  <w:num w:numId="9" w16cid:durableId="1686977003">
    <w:abstractNumId w:val="5"/>
  </w:num>
  <w:num w:numId="10" w16cid:durableId="1227833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BAC"/>
    <w:rsid w:val="00016CF7"/>
    <w:rsid w:val="00017334"/>
    <w:rsid w:val="00023828"/>
    <w:rsid w:val="00047879"/>
    <w:rsid w:val="000604B1"/>
    <w:rsid w:val="000634AC"/>
    <w:rsid w:val="000647A0"/>
    <w:rsid w:val="000751D0"/>
    <w:rsid w:val="00080A02"/>
    <w:rsid w:val="00084AF9"/>
    <w:rsid w:val="000A0829"/>
    <w:rsid w:val="000A7A0B"/>
    <w:rsid w:val="000B52EC"/>
    <w:rsid w:val="000B58FF"/>
    <w:rsid w:val="000C28DA"/>
    <w:rsid w:val="000C5042"/>
    <w:rsid w:val="000C6616"/>
    <w:rsid w:val="000D05DC"/>
    <w:rsid w:val="000F05B5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A4828"/>
    <w:rsid w:val="001B089E"/>
    <w:rsid w:val="001D0F3E"/>
    <w:rsid w:val="001D36D6"/>
    <w:rsid w:val="001D5B52"/>
    <w:rsid w:val="001E1F87"/>
    <w:rsid w:val="001E6CFD"/>
    <w:rsid w:val="00206375"/>
    <w:rsid w:val="00213FBD"/>
    <w:rsid w:val="00217736"/>
    <w:rsid w:val="00220A1B"/>
    <w:rsid w:val="0023336C"/>
    <w:rsid w:val="0024726A"/>
    <w:rsid w:val="00252DE4"/>
    <w:rsid w:val="00255CB6"/>
    <w:rsid w:val="00262EC5"/>
    <w:rsid w:val="00263DA1"/>
    <w:rsid w:val="00275AFA"/>
    <w:rsid w:val="00277AFE"/>
    <w:rsid w:val="00287539"/>
    <w:rsid w:val="00291617"/>
    <w:rsid w:val="002B3551"/>
    <w:rsid w:val="002C0FBF"/>
    <w:rsid w:val="002C5208"/>
    <w:rsid w:val="002D5CBA"/>
    <w:rsid w:val="002D6196"/>
    <w:rsid w:val="002E160C"/>
    <w:rsid w:val="002E6626"/>
    <w:rsid w:val="00303EAD"/>
    <w:rsid w:val="0031271E"/>
    <w:rsid w:val="0032632A"/>
    <w:rsid w:val="003347C1"/>
    <w:rsid w:val="003450DA"/>
    <w:rsid w:val="00350154"/>
    <w:rsid w:val="00353C0B"/>
    <w:rsid w:val="0036146E"/>
    <w:rsid w:val="00391BF4"/>
    <w:rsid w:val="003949D6"/>
    <w:rsid w:val="003A1927"/>
    <w:rsid w:val="003B0AB7"/>
    <w:rsid w:val="003C53E9"/>
    <w:rsid w:val="003E132B"/>
    <w:rsid w:val="003E1F60"/>
    <w:rsid w:val="003E4AF5"/>
    <w:rsid w:val="003E623F"/>
    <w:rsid w:val="00406C26"/>
    <w:rsid w:val="00414827"/>
    <w:rsid w:val="00416DDA"/>
    <w:rsid w:val="00420555"/>
    <w:rsid w:val="00442F5E"/>
    <w:rsid w:val="00443EC5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E2B7D"/>
    <w:rsid w:val="004F7491"/>
    <w:rsid w:val="00511F42"/>
    <w:rsid w:val="00512DCD"/>
    <w:rsid w:val="00534A44"/>
    <w:rsid w:val="0053570A"/>
    <w:rsid w:val="005359DA"/>
    <w:rsid w:val="00535CB4"/>
    <w:rsid w:val="0054397D"/>
    <w:rsid w:val="00561133"/>
    <w:rsid w:val="0056251D"/>
    <w:rsid w:val="0058013B"/>
    <w:rsid w:val="005812E9"/>
    <w:rsid w:val="00586874"/>
    <w:rsid w:val="0059790B"/>
    <w:rsid w:val="005A1A8F"/>
    <w:rsid w:val="005B187A"/>
    <w:rsid w:val="005C4449"/>
    <w:rsid w:val="005D3BC8"/>
    <w:rsid w:val="005D4C6B"/>
    <w:rsid w:val="005E4FEF"/>
    <w:rsid w:val="005F1AB7"/>
    <w:rsid w:val="005F24DE"/>
    <w:rsid w:val="005F3731"/>
    <w:rsid w:val="005F373E"/>
    <w:rsid w:val="00634AAD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80221"/>
    <w:rsid w:val="006B09AF"/>
    <w:rsid w:val="006B5621"/>
    <w:rsid w:val="006C62CC"/>
    <w:rsid w:val="006D67A8"/>
    <w:rsid w:val="006D7FEB"/>
    <w:rsid w:val="006E4F16"/>
    <w:rsid w:val="006F1742"/>
    <w:rsid w:val="006F26AA"/>
    <w:rsid w:val="006F72D2"/>
    <w:rsid w:val="006F7322"/>
    <w:rsid w:val="00701C01"/>
    <w:rsid w:val="00715E89"/>
    <w:rsid w:val="00726DB1"/>
    <w:rsid w:val="00730853"/>
    <w:rsid w:val="007327FD"/>
    <w:rsid w:val="0074146F"/>
    <w:rsid w:val="0075019A"/>
    <w:rsid w:val="007565CE"/>
    <w:rsid w:val="0077246B"/>
    <w:rsid w:val="00773D7B"/>
    <w:rsid w:val="00774517"/>
    <w:rsid w:val="00781B59"/>
    <w:rsid w:val="00795614"/>
    <w:rsid w:val="007A207A"/>
    <w:rsid w:val="007A47BF"/>
    <w:rsid w:val="007B5A0A"/>
    <w:rsid w:val="007B7993"/>
    <w:rsid w:val="007B7DA1"/>
    <w:rsid w:val="007D27A4"/>
    <w:rsid w:val="007D2F70"/>
    <w:rsid w:val="007E411F"/>
    <w:rsid w:val="007E55CA"/>
    <w:rsid w:val="007F0955"/>
    <w:rsid w:val="007F36F5"/>
    <w:rsid w:val="008022E5"/>
    <w:rsid w:val="00810D9C"/>
    <w:rsid w:val="008156D8"/>
    <w:rsid w:val="0081754C"/>
    <w:rsid w:val="00831B00"/>
    <w:rsid w:val="00851E1A"/>
    <w:rsid w:val="008557ED"/>
    <w:rsid w:val="00886539"/>
    <w:rsid w:val="00894874"/>
    <w:rsid w:val="008A17D0"/>
    <w:rsid w:val="008A7FC4"/>
    <w:rsid w:val="008C2B06"/>
    <w:rsid w:val="008C3963"/>
    <w:rsid w:val="008D65BF"/>
    <w:rsid w:val="008F2D1E"/>
    <w:rsid w:val="00914D08"/>
    <w:rsid w:val="0092290A"/>
    <w:rsid w:val="00975BCA"/>
    <w:rsid w:val="00985395"/>
    <w:rsid w:val="00987F92"/>
    <w:rsid w:val="00995C0D"/>
    <w:rsid w:val="009B1BB7"/>
    <w:rsid w:val="009D2A57"/>
    <w:rsid w:val="009D581F"/>
    <w:rsid w:val="009D6AAC"/>
    <w:rsid w:val="009D72CC"/>
    <w:rsid w:val="009E5954"/>
    <w:rsid w:val="009F4277"/>
    <w:rsid w:val="00A02B5B"/>
    <w:rsid w:val="00A0375D"/>
    <w:rsid w:val="00A0437F"/>
    <w:rsid w:val="00A04D59"/>
    <w:rsid w:val="00A10E03"/>
    <w:rsid w:val="00A10FAA"/>
    <w:rsid w:val="00A27486"/>
    <w:rsid w:val="00A350DC"/>
    <w:rsid w:val="00A403CA"/>
    <w:rsid w:val="00A416A6"/>
    <w:rsid w:val="00A605AF"/>
    <w:rsid w:val="00A77208"/>
    <w:rsid w:val="00A84852"/>
    <w:rsid w:val="00A8734B"/>
    <w:rsid w:val="00AA6677"/>
    <w:rsid w:val="00AB7B7F"/>
    <w:rsid w:val="00AF137F"/>
    <w:rsid w:val="00B0795B"/>
    <w:rsid w:val="00B13B10"/>
    <w:rsid w:val="00B323AB"/>
    <w:rsid w:val="00B514A1"/>
    <w:rsid w:val="00B567D7"/>
    <w:rsid w:val="00B74918"/>
    <w:rsid w:val="00B81AC9"/>
    <w:rsid w:val="00B8499C"/>
    <w:rsid w:val="00B91A67"/>
    <w:rsid w:val="00B9740B"/>
    <w:rsid w:val="00BA111C"/>
    <w:rsid w:val="00BB76B5"/>
    <w:rsid w:val="00BC2049"/>
    <w:rsid w:val="00BD49FC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64C43"/>
    <w:rsid w:val="00C66C5F"/>
    <w:rsid w:val="00C82500"/>
    <w:rsid w:val="00C9089B"/>
    <w:rsid w:val="00CA7C5E"/>
    <w:rsid w:val="00CB0F2B"/>
    <w:rsid w:val="00CC4F26"/>
    <w:rsid w:val="00CC72B4"/>
    <w:rsid w:val="00CE003E"/>
    <w:rsid w:val="00CE6BB3"/>
    <w:rsid w:val="00CF62FB"/>
    <w:rsid w:val="00D21AC9"/>
    <w:rsid w:val="00D33261"/>
    <w:rsid w:val="00D4169A"/>
    <w:rsid w:val="00D459DA"/>
    <w:rsid w:val="00D51F08"/>
    <w:rsid w:val="00D61746"/>
    <w:rsid w:val="00D8013A"/>
    <w:rsid w:val="00D802CF"/>
    <w:rsid w:val="00D90111"/>
    <w:rsid w:val="00D97D42"/>
    <w:rsid w:val="00DA7EA7"/>
    <w:rsid w:val="00DC2BDB"/>
    <w:rsid w:val="00DC7149"/>
    <w:rsid w:val="00DF059A"/>
    <w:rsid w:val="00DF551E"/>
    <w:rsid w:val="00E07DA5"/>
    <w:rsid w:val="00E1450D"/>
    <w:rsid w:val="00E20D08"/>
    <w:rsid w:val="00E216EA"/>
    <w:rsid w:val="00E26333"/>
    <w:rsid w:val="00E527FD"/>
    <w:rsid w:val="00E54F86"/>
    <w:rsid w:val="00E75CFF"/>
    <w:rsid w:val="00E75DFD"/>
    <w:rsid w:val="00E778C9"/>
    <w:rsid w:val="00E916D8"/>
    <w:rsid w:val="00E9462F"/>
    <w:rsid w:val="00ED0593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61849"/>
    <w:rsid w:val="00F87FFB"/>
    <w:rsid w:val="00FA2AE7"/>
    <w:rsid w:val="00FB37FC"/>
    <w:rsid w:val="00FC7D44"/>
    <w:rsid w:val="00FD7EDB"/>
    <w:rsid w:val="00FE03B2"/>
    <w:rsid w:val="00FE4392"/>
    <w:rsid w:val="00FE52C8"/>
    <w:rsid w:val="00FF044A"/>
    <w:rsid w:val="0B701012"/>
    <w:rsid w:val="0D0BE073"/>
    <w:rsid w:val="1FB19791"/>
    <w:rsid w:val="27A38119"/>
    <w:rsid w:val="3EB932D1"/>
    <w:rsid w:val="3FAC2D9D"/>
    <w:rsid w:val="572CA432"/>
    <w:rsid w:val="63062970"/>
    <w:rsid w:val="74B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7EB0"/>
  <w15:docId w15:val="{79EF1AA4-4E62-4A28-8138-3CC63ADA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AAD"/>
  </w:style>
  <w:style w:type="paragraph" w:styleId="Footer">
    <w:name w:val="footer"/>
    <w:basedOn w:val="Normal"/>
    <w:link w:val="FooterChar"/>
    <w:uiPriority w:val="99"/>
    <w:semiHidden/>
    <w:unhideWhenUsed/>
    <w:rsid w:val="00634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18C64B55E7341895550CD0ADE68D7" ma:contentTypeVersion="10" ma:contentTypeDescription="Create a new document." ma:contentTypeScope="" ma:versionID="602eceef1fc03454dbbae24acf544236">
  <xsd:schema xmlns:xsd="http://www.w3.org/2001/XMLSchema" xmlns:xs="http://www.w3.org/2001/XMLSchema" xmlns:p="http://schemas.microsoft.com/office/2006/metadata/properties" xmlns:ns2="2167a971-fad6-48a6-8c25-180404d047ee" xmlns:ns3="f45b757b-799c-4a1a-9744-dc01e695bb6c" targetNamespace="http://schemas.microsoft.com/office/2006/metadata/properties" ma:root="true" ma:fieldsID="097f8b71ac38f2919deec6e99020dbd2" ns2:_="" ns3:_="">
    <xsd:import namespace="2167a971-fad6-48a6-8c25-180404d047ee"/>
    <xsd:import namespace="f45b757b-799c-4a1a-9744-dc01e695b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a971-fad6-48a6-8c25-180404d04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757b-799c-4a1a-9744-dc01e695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256B3-21E0-4855-85E0-823244259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a971-fad6-48a6-8c25-180404d047ee"/>
    <ds:schemaRef ds:uri="f45b757b-799c-4a1a-9744-dc01e695b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CEBD0-9502-434D-A844-E80287DEB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8110A-E6A0-4B86-BCDC-7C4296EFB9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David Doran</cp:lastModifiedBy>
  <cp:revision>12</cp:revision>
  <cp:lastPrinted>2015-06-17T08:13:00Z</cp:lastPrinted>
  <dcterms:created xsi:type="dcterms:W3CDTF">2022-05-19T06:08:00Z</dcterms:created>
  <dcterms:modified xsi:type="dcterms:W3CDTF">2023-09-13T12:57:00Z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0x01010081C18C64B55E7341895550CD0ADE68D7</vt:lpwstr>
  </property>
</Properties>
</file>