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3376D" w14:textId="77777777" w:rsidR="003E623F" w:rsidRDefault="006B09AF">
      <w:r>
        <w:rPr>
          <w:noProof/>
          <w:lang w:eastAsia="en-GB"/>
        </w:rPr>
        <w:drawing>
          <wp:inline distT="0" distB="0" distL="0" distR="0" wp14:anchorId="73F33814" wp14:editId="73F33815">
            <wp:extent cx="989913" cy="914400"/>
            <wp:effectExtent l="19050" t="0" r="68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940" cy="91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3376E" w14:textId="77777777" w:rsidR="006B09AF" w:rsidRPr="00C15D29" w:rsidRDefault="006B09AF" w:rsidP="00CB0F2B">
      <w:pPr>
        <w:jc w:val="center"/>
        <w:rPr>
          <w:rFonts w:ascii="Tahoma" w:hAnsi="Tahoma" w:cs="Tahoma"/>
          <w:b/>
          <w:sz w:val="28"/>
          <w:szCs w:val="28"/>
        </w:rPr>
      </w:pPr>
      <w:r w:rsidRPr="00C15D29">
        <w:rPr>
          <w:rFonts w:ascii="Tahoma" w:hAnsi="Tahoma" w:cs="Tahoma"/>
          <w:b/>
          <w:sz w:val="28"/>
          <w:szCs w:val="28"/>
        </w:rPr>
        <w:t>Job Description</w:t>
      </w:r>
    </w:p>
    <w:p w14:paraId="73F3376F" w14:textId="6DBB36C0" w:rsidR="0092290A" w:rsidRPr="00C15D29" w:rsidRDefault="00D21455" w:rsidP="00202A71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Outreach-</w:t>
      </w:r>
      <w:r w:rsidR="00462760">
        <w:rPr>
          <w:rFonts w:ascii="Tahoma" w:hAnsi="Tahoma" w:cs="Tahoma"/>
          <w:b/>
          <w:sz w:val="28"/>
          <w:szCs w:val="28"/>
        </w:rPr>
        <w:t>Child Development Keywo</w:t>
      </w:r>
      <w:r>
        <w:rPr>
          <w:rFonts w:ascii="Tahoma" w:hAnsi="Tahoma" w:cs="Tahoma"/>
          <w:b/>
          <w:sz w:val="28"/>
          <w:szCs w:val="28"/>
        </w:rPr>
        <w:t>rker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2"/>
        <w:gridCol w:w="7284"/>
      </w:tblGrid>
      <w:tr w:rsidR="0092290A" w:rsidRPr="00C15D29" w14:paraId="73F33772" w14:textId="77777777" w:rsidTr="00C15D29">
        <w:tc>
          <w:tcPr>
            <w:tcW w:w="3227" w:type="dxa"/>
            <w:shd w:val="clear" w:color="auto" w:fill="D9D9D9" w:themeFill="background1" w:themeFillShade="D9"/>
          </w:tcPr>
          <w:p w14:paraId="73F33770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73F33771" w14:textId="77777777" w:rsidR="0092290A" w:rsidRPr="00C15D29" w:rsidRDefault="003D2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Head of Centre</w:t>
            </w:r>
          </w:p>
        </w:tc>
      </w:tr>
      <w:tr w:rsidR="0092290A" w:rsidRPr="00C15D29" w14:paraId="73F33775" w14:textId="77777777" w:rsidTr="0092290A">
        <w:tc>
          <w:tcPr>
            <w:tcW w:w="3227" w:type="dxa"/>
          </w:tcPr>
          <w:p w14:paraId="73F33773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73F33774" w14:textId="415D140B" w:rsidR="0092290A" w:rsidRPr="00C15D29" w:rsidRDefault="003D2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hAnsi="Arial" w:cs="Arial"/>
                <w:lang w:val="en-US"/>
              </w:rPr>
              <w:t>£2</w:t>
            </w:r>
            <w:r w:rsidR="00135E04">
              <w:rPr>
                <w:rFonts w:ascii="Arial" w:hAnsi="Arial" w:cs="Arial"/>
                <w:lang w:val="en-US"/>
              </w:rPr>
              <w:t>4,496</w:t>
            </w:r>
            <w:r>
              <w:rPr>
                <w:rFonts w:ascii="Arial" w:hAnsi="Arial" w:cs="Arial"/>
                <w:lang w:val="en-US"/>
              </w:rPr>
              <w:t xml:space="preserve"> NJC point </w:t>
            </w:r>
            <w:r w:rsidR="00135E04">
              <w:rPr>
                <w:rFonts w:ascii="Arial" w:hAnsi="Arial" w:cs="Arial"/>
                <w:lang w:val="en-US"/>
              </w:rPr>
              <w:t>12</w:t>
            </w:r>
          </w:p>
        </w:tc>
      </w:tr>
      <w:tr w:rsidR="0092290A" w:rsidRPr="00C15D29" w14:paraId="73F33778" w14:textId="77777777" w:rsidTr="0092290A">
        <w:tc>
          <w:tcPr>
            <w:tcW w:w="3227" w:type="dxa"/>
          </w:tcPr>
          <w:p w14:paraId="73F33776" w14:textId="77777777" w:rsidR="0092290A" w:rsidRPr="00C15D29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73F33777" w14:textId="1A963AB4" w:rsidR="0092290A" w:rsidRPr="00C15D29" w:rsidRDefault="00135E0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  <w:r w:rsidR="003D2D3D">
              <w:rPr>
                <w:rFonts w:ascii="Tahoma" w:hAnsi="Tahoma" w:cs="Tahoma"/>
                <w:sz w:val="24"/>
                <w:szCs w:val="24"/>
              </w:rPr>
              <w:t>hrs per week</w:t>
            </w:r>
            <w:r w:rsidR="00EE6361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C15D29" w14:paraId="73F3377B" w14:textId="77777777" w:rsidTr="0092290A">
        <w:tc>
          <w:tcPr>
            <w:tcW w:w="3227" w:type="dxa"/>
          </w:tcPr>
          <w:p w14:paraId="73F33779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73F3377A" w14:textId="77777777" w:rsidR="0092290A" w:rsidRPr="00C15D29" w:rsidRDefault="00C15D29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25 </w:t>
            </w:r>
            <w:r w:rsidR="00BA6E82">
              <w:rPr>
                <w:rFonts w:ascii="Tahoma" w:hAnsi="Tahoma" w:cs="Tahoma"/>
                <w:sz w:val="24"/>
                <w:szCs w:val="24"/>
              </w:rPr>
              <w:t>days (rising to 30 days after 5 years)</w:t>
            </w:r>
          </w:p>
        </w:tc>
      </w:tr>
      <w:tr w:rsidR="0092290A" w:rsidRPr="00C15D29" w14:paraId="73F3377F" w14:textId="77777777" w:rsidTr="0092290A">
        <w:tc>
          <w:tcPr>
            <w:tcW w:w="3227" w:type="dxa"/>
          </w:tcPr>
          <w:p w14:paraId="73F3377C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3F3377D" w14:textId="3F150498" w:rsidR="003D2D3D" w:rsidRDefault="003D2D3D" w:rsidP="003D2D3D">
            <w:pPr>
              <w:tabs>
                <w:tab w:val="left" w:pos="3119"/>
              </w:tabs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Neighbourhood </w:t>
            </w:r>
            <w:r w:rsidR="00135E04">
              <w:rPr>
                <w:rFonts w:ascii="Arial" w:eastAsia="Times New Roman" w:hAnsi="Arial" w:cs="Arial"/>
              </w:rPr>
              <w:t>6</w:t>
            </w:r>
          </w:p>
          <w:p w14:paraId="73F3377E" w14:textId="63FD00BE" w:rsidR="0092290A" w:rsidRPr="00C15D29" w:rsidRDefault="003D2D3D" w:rsidP="003D2D3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="00135E04">
              <w:rPr>
                <w:rFonts w:ascii="Arial" w:eastAsia="Times New Roman" w:hAnsi="Arial" w:cs="Arial"/>
              </w:rPr>
              <w:t>Longsight</w:t>
            </w:r>
            <w:r>
              <w:rPr>
                <w:rFonts w:ascii="Arial" w:eastAsia="Times New Roman" w:hAnsi="Arial" w:cs="Arial"/>
              </w:rPr>
              <w:t xml:space="preserve">, </w:t>
            </w:r>
            <w:r w:rsidR="00135E04">
              <w:rPr>
                <w:rFonts w:ascii="Arial" w:eastAsia="Times New Roman" w:hAnsi="Arial" w:cs="Arial"/>
              </w:rPr>
              <w:t>Ardwick</w:t>
            </w:r>
            <w:r>
              <w:rPr>
                <w:rFonts w:ascii="Arial" w:eastAsia="Times New Roman" w:hAnsi="Arial" w:cs="Arial"/>
              </w:rPr>
              <w:t xml:space="preserve"> and </w:t>
            </w:r>
            <w:r w:rsidR="00135E04">
              <w:rPr>
                <w:rFonts w:ascii="Arial" w:eastAsia="Times New Roman" w:hAnsi="Arial" w:cs="Arial"/>
              </w:rPr>
              <w:t>Mount Road</w:t>
            </w:r>
            <w:r>
              <w:rPr>
                <w:rFonts w:ascii="Arial" w:eastAsia="Times New Roman" w:hAnsi="Arial" w:cs="Arial"/>
              </w:rPr>
              <w:t xml:space="preserve">) Children’s </w:t>
            </w:r>
            <w:r w:rsidRPr="007C429C">
              <w:rPr>
                <w:rFonts w:ascii="Arial" w:eastAsia="Times New Roman" w:hAnsi="Arial" w:cs="Arial"/>
              </w:rPr>
              <w:t>Centre</w:t>
            </w:r>
            <w:r>
              <w:rPr>
                <w:rFonts w:ascii="Arial" w:eastAsia="Times New Roman" w:hAnsi="Arial" w:cs="Arial"/>
              </w:rPr>
              <w:t>s</w:t>
            </w:r>
            <w:r w:rsidRPr="00855428">
              <w:rPr>
                <w:rFonts w:ascii="Arial" w:eastAsia="Times New Roman" w:hAnsi="Arial" w:cs="Arial"/>
              </w:rPr>
              <w:t>, Manchester</w:t>
            </w:r>
          </w:p>
        </w:tc>
      </w:tr>
      <w:tr w:rsidR="007C38BC" w:rsidRPr="00C15D29" w14:paraId="73F33782" w14:textId="77777777" w:rsidTr="0092290A">
        <w:tc>
          <w:tcPr>
            <w:tcW w:w="3227" w:type="dxa"/>
          </w:tcPr>
          <w:p w14:paraId="73F33780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73F33781" w14:textId="12707581" w:rsidR="007C38BC" w:rsidRPr="00C15D29" w:rsidRDefault="003D2D3D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Permanent</w:t>
            </w:r>
            <w:r w:rsidR="00D36CE7">
              <w:rPr>
                <w:rFonts w:ascii="Tahoma" w:hAnsi="Tahoma" w:cs="Tahoma"/>
                <w:sz w:val="24"/>
                <w:szCs w:val="24"/>
              </w:rPr>
              <w:t xml:space="preserve">/Term Time </w:t>
            </w:r>
            <w:r w:rsidR="00304570">
              <w:rPr>
                <w:rFonts w:ascii="Tahoma" w:hAnsi="Tahoma" w:cs="Tahoma"/>
                <w:sz w:val="24"/>
                <w:szCs w:val="24"/>
              </w:rPr>
              <w:t>o</w:t>
            </w:r>
            <w:r w:rsidR="00D36CE7">
              <w:rPr>
                <w:rFonts w:ascii="Tahoma" w:hAnsi="Tahoma" w:cs="Tahoma"/>
                <w:sz w:val="24"/>
                <w:szCs w:val="24"/>
              </w:rPr>
              <w:t>nly</w:t>
            </w:r>
          </w:p>
        </w:tc>
      </w:tr>
      <w:tr w:rsidR="007C38BC" w:rsidRPr="00C15D29" w14:paraId="73F33785" w14:textId="77777777" w:rsidTr="0092290A">
        <w:tc>
          <w:tcPr>
            <w:tcW w:w="3227" w:type="dxa"/>
          </w:tcPr>
          <w:p w14:paraId="73F33783" w14:textId="77777777" w:rsidR="007C38BC" w:rsidRPr="00C15D29" w:rsidRDefault="007C38BC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Level of DBS check</w:t>
            </w:r>
          </w:p>
        </w:tc>
        <w:tc>
          <w:tcPr>
            <w:tcW w:w="7455" w:type="dxa"/>
          </w:tcPr>
          <w:p w14:paraId="73F33784" w14:textId="77777777" w:rsidR="007C38BC" w:rsidRPr="00C15D29" w:rsidRDefault="00BA6E82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Enhanced </w:t>
            </w:r>
          </w:p>
        </w:tc>
      </w:tr>
    </w:tbl>
    <w:p w14:paraId="73F33786" w14:textId="77777777" w:rsidR="006B09AF" w:rsidRPr="00C15D29" w:rsidRDefault="006B09AF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F33788" w14:textId="77777777" w:rsidTr="00C15D29">
        <w:tc>
          <w:tcPr>
            <w:tcW w:w="10682" w:type="dxa"/>
            <w:shd w:val="clear" w:color="auto" w:fill="D9D9D9" w:themeFill="background1" w:themeFillShade="D9"/>
          </w:tcPr>
          <w:p w14:paraId="73F33787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aim</w:t>
            </w:r>
            <w:r w:rsidR="00C15D29">
              <w:rPr>
                <w:rFonts w:ascii="Tahoma" w:hAnsi="Tahoma" w:cs="Tahoma"/>
                <w:sz w:val="24"/>
                <w:szCs w:val="24"/>
              </w:rPr>
              <w:t>s</w:t>
            </w:r>
            <w:r w:rsidRPr="00C15D29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C15D29" w14:paraId="73F3378D" w14:textId="77777777" w:rsidTr="00A57AE6">
        <w:trPr>
          <w:trHeight w:val="1146"/>
        </w:trPr>
        <w:tc>
          <w:tcPr>
            <w:tcW w:w="10682" w:type="dxa"/>
          </w:tcPr>
          <w:p w14:paraId="73F33789" w14:textId="77777777" w:rsidR="00C15D29" w:rsidRDefault="00981754" w:rsidP="00981754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</w:t>
            </w:r>
            <w:r w:rsidR="00BA6E82">
              <w:rPr>
                <w:rFonts w:ascii="Tahoma" w:hAnsi="Tahoma" w:cs="Tahoma"/>
                <w:sz w:val="24"/>
                <w:szCs w:val="24"/>
              </w:rPr>
              <w:t>o manage a case load of clients.</w:t>
            </w:r>
          </w:p>
          <w:p w14:paraId="73F3378A" w14:textId="77777777" w:rsidR="00C15D29" w:rsidRDefault="00C15D29" w:rsidP="0098175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deliver </w:t>
            </w:r>
            <w:r>
              <w:rPr>
                <w:rFonts w:ascii="Tahoma" w:hAnsi="Tahoma" w:cs="Tahoma"/>
                <w:sz w:val="24"/>
                <w:szCs w:val="24"/>
              </w:rPr>
              <w:t>a range of evidence based one-to-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>one</w:t>
            </w:r>
            <w:r w:rsidR="00337112" w:rsidRPr="00C15D29">
              <w:rPr>
                <w:rFonts w:ascii="Tahoma" w:hAnsi="Tahoma" w:cs="Tahoma"/>
                <w:sz w:val="24"/>
                <w:szCs w:val="24"/>
              </w:rPr>
              <w:t xml:space="preserve"> or</w:t>
            </w:r>
            <w:r w:rsidR="00981754" w:rsidRPr="00C15D29">
              <w:rPr>
                <w:rFonts w:ascii="Tahoma" w:hAnsi="Tahoma" w:cs="Tahoma"/>
                <w:sz w:val="24"/>
                <w:szCs w:val="24"/>
              </w:rPr>
              <w:t xml:space="preserve"> group </w:t>
            </w:r>
            <w:r>
              <w:rPr>
                <w:rFonts w:ascii="Tahoma" w:hAnsi="Tahoma" w:cs="Tahoma"/>
                <w:sz w:val="24"/>
                <w:szCs w:val="24"/>
              </w:rPr>
              <w:t>interventions</w:t>
            </w:r>
            <w:r w:rsidR="00BE5215">
              <w:rPr>
                <w:rFonts w:ascii="Tahoma" w:hAnsi="Tahoma" w:cs="Tahoma"/>
                <w:sz w:val="24"/>
                <w:szCs w:val="24"/>
              </w:rPr>
              <w:t xml:space="preserve"> and support families.</w:t>
            </w:r>
          </w:p>
          <w:p w14:paraId="73F3378B" w14:textId="77777777" w:rsidR="00BA6E82" w:rsidRDefault="00C15D29" w:rsidP="00BA6E82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BA6E82">
              <w:rPr>
                <w:rFonts w:ascii="Tahoma" w:hAnsi="Tahoma" w:cs="Tahoma"/>
                <w:sz w:val="24"/>
                <w:szCs w:val="24"/>
              </w:rPr>
              <w:t>support events within the community.</w:t>
            </w:r>
          </w:p>
          <w:p w14:paraId="73F3378C" w14:textId="77777777" w:rsidR="0092290A" w:rsidRPr="00C15D29" w:rsidRDefault="00337112" w:rsidP="00BA6E82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promote the service, and where necessary to generate referrals.</w:t>
            </w:r>
            <w:r w:rsidR="00A57AE6" w:rsidRPr="00C15D2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73F3378E" w14:textId="77777777" w:rsidR="0092290A" w:rsidRPr="00C15D29" w:rsidRDefault="0092290A">
      <w:pPr>
        <w:rPr>
          <w:rFonts w:ascii="Tahoma" w:hAnsi="Tahoma"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F33790" w14:textId="77777777" w:rsidTr="00A4650A">
        <w:tc>
          <w:tcPr>
            <w:tcW w:w="10456" w:type="dxa"/>
            <w:shd w:val="clear" w:color="auto" w:fill="D9D9D9" w:themeFill="background1" w:themeFillShade="D9"/>
          </w:tcPr>
          <w:p w14:paraId="73F3378F" w14:textId="77777777" w:rsidR="0092290A" w:rsidRPr="00C15D29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E12593" w:rsidRPr="00C15D29" w14:paraId="73F33792" w14:textId="77777777" w:rsidTr="00A4650A">
        <w:tc>
          <w:tcPr>
            <w:tcW w:w="10456" w:type="dxa"/>
          </w:tcPr>
          <w:p w14:paraId="73F33791" w14:textId="77777777" w:rsidR="00E12593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a range of evidence based tools and techniques for assessments, goals and motivating clients</w:t>
            </w:r>
          </w:p>
        </w:tc>
      </w:tr>
      <w:tr w:rsidR="00E12593" w:rsidRPr="00C15D29" w14:paraId="73F33794" w14:textId="77777777" w:rsidTr="00A4650A">
        <w:tc>
          <w:tcPr>
            <w:tcW w:w="10456" w:type="dxa"/>
          </w:tcPr>
          <w:p w14:paraId="73F33793" w14:textId="77777777" w:rsidR="00E12593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manage a varied caseload of clients.</w:t>
            </w:r>
          </w:p>
        </w:tc>
      </w:tr>
      <w:tr w:rsidR="00A4650A" w:rsidRPr="00C15D29" w14:paraId="73F33796" w14:textId="77777777" w:rsidTr="00A4650A">
        <w:tc>
          <w:tcPr>
            <w:tcW w:w="10456" w:type="dxa"/>
          </w:tcPr>
          <w:p w14:paraId="73F33795" w14:textId="77777777" w:rsidR="00A465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work with groups of clients to help them achieve their goals.</w:t>
            </w:r>
          </w:p>
        </w:tc>
      </w:tr>
      <w:tr w:rsidR="0092290A" w:rsidRPr="00C15D29" w14:paraId="73F33798" w14:textId="77777777" w:rsidTr="00A4650A">
        <w:tc>
          <w:tcPr>
            <w:tcW w:w="10456" w:type="dxa"/>
          </w:tcPr>
          <w:p w14:paraId="73F33797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collate and analyse performance data as necessary.</w:t>
            </w:r>
          </w:p>
        </w:tc>
      </w:tr>
      <w:tr w:rsidR="0092290A" w:rsidRPr="00C15D29" w14:paraId="73F3379A" w14:textId="77777777" w:rsidTr="00A4650A">
        <w:tc>
          <w:tcPr>
            <w:tcW w:w="10456" w:type="dxa"/>
          </w:tcPr>
          <w:p w14:paraId="73F33799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develop effective relationships with a range of external organisations and agencies.</w:t>
            </w:r>
          </w:p>
        </w:tc>
      </w:tr>
      <w:tr w:rsidR="0092290A" w:rsidRPr="00C15D29" w14:paraId="73F3379C" w14:textId="77777777" w:rsidTr="00A4650A">
        <w:tc>
          <w:tcPr>
            <w:tcW w:w="10456" w:type="dxa"/>
          </w:tcPr>
          <w:p w14:paraId="73F3379B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promote the service to communities and agencies as appropriate.</w:t>
            </w:r>
          </w:p>
        </w:tc>
      </w:tr>
      <w:tr w:rsidR="0092290A" w:rsidRPr="00C15D29" w14:paraId="73F3379E" w14:textId="77777777" w:rsidTr="00A4650A">
        <w:tc>
          <w:tcPr>
            <w:tcW w:w="10456" w:type="dxa"/>
          </w:tcPr>
          <w:p w14:paraId="73F3379D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To keep accurate and up to </w:t>
            </w:r>
            <w:r w:rsidR="003D2D3D">
              <w:rPr>
                <w:rFonts w:ascii="Tahoma" w:hAnsi="Tahoma" w:cs="Tahoma"/>
                <w:sz w:val="24"/>
                <w:szCs w:val="24"/>
              </w:rPr>
              <w:t>date records of clients records on specific IT system</w:t>
            </w:r>
          </w:p>
        </w:tc>
      </w:tr>
      <w:tr w:rsidR="0092290A" w:rsidRPr="00C15D29" w14:paraId="73F337A0" w14:textId="77777777" w:rsidTr="00A4650A">
        <w:tc>
          <w:tcPr>
            <w:tcW w:w="10456" w:type="dxa"/>
          </w:tcPr>
          <w:p w14:paraId="73F3379F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ensure quality standards are adhered to and met and that audits are passed.</w:t>
            </w:r>
          </w:p>
        </w:tc>
      </w:tr>
      <w:tr w:rsidR="0092290A" w:rsidRPr="00C15D29" w14:paraId="73F337A2" w14:textId="77777777" w:rsidTr="00A4650A">
        <w:tc>
          <w:tcPr>
            <w:tcW w:w="10456" w:type="dxa"/>
          </w:tcPr>
          <w:p w14:paraId="73F337A1" w14:textId="77777777" w:rsidR="0092290A" w:rsidRPr="00C15D29" w:rsidRDefault="00BA6E82" w:rsidP="0092290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ensure all statutory responsibilities are followed and reported as required.</w:t>
            </w:r>
          </w:p>
        </w:tc>
      </w:tr>
      <w:tr w:rsidR="00BF4A8F" w:rsidRPr="00C15D29" w14:paraId="73F337A4" w14:textId="77777777" w:rsidTr="00A4650A">
        <w:tc>
          <w:tcPr>
            <w:tcW w:w="10456" w:type="dxa"/>
          </w:tcPr>
          <w:p w14:paraId="73F337A3" w14:textId="77777777" w:rsidR="00BF4A8F" w:rsidRPr="00C15D29" w:rsidRDefault="0054046A" w:rsidP="00625FFA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use a range of techniques to support families to make positive choices for themselves and their families such as motivational interviewing and solution focused approaches.</w:t>
            </w:r>
          </w:p>
        </w:tc>
      </w:tr>
    </w:tbl>
    <w:p w14:paraId="73F337A5" w14:textId="77777777" w:rsidR="0092290A" w:rsidRPr="00C15D29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C15D29" w14:paraId="73F337A7" w14:textId="77777777" w:rsidTr="00A57AE6">
        <w:tc>
          <w:tcPr>
            <w:tcW w:w="10682" w:type="dxa"/>
            <w:shd w:val="clear" w:color="auto" w:fill="D9D9D9" w:themeFill="background1" w:themeFillShade="D9"/>
          </w:tcPr>
          <w:p w14:paraId="73F337A6" w14:textId="77777777" w:rsidR="0092290A" w:rsidRPr="00C15D29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General work related expectations</w:t>
            </w:r>
          </w:p>
        </w:tc>
      </w:tr>
      <w:tr w:rsidR="007B7DA1" w:rsidRPr="00C15D29" w14:paraId="73F337A9" w14:textId="77777777" w:rsidTr="007B7DA1">
        <w:tc>
          <w:tcPr>
            <w:tcW w:w="10682" w:type="dxa"/>
          </w:tcPr>
          <w:p w14:paraId="73F337A8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C15D29" w14:paraId="73F337AB" w14:textId="77777777" w:rsidTr="007B7DA1">
        <w:tc>
          <w:tcPr>
            <w:tcW w:w="10682" w:type="dxa"/>
          </w:tcPr>
          <w:p w14:paraId="73F337AA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C15D29" w14:paraId="73F337AD" w14:textId="77777777" w:rsidTr="007B7DA1">
        <w:tc>
          <w:tcPr>
            <w:tcW w:w="10682" w:type="dxa"/>
          </w:tcPr>
          <w:p w14:paraId="73F337AC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C15D29" w14:paraId="73F337AF" w14:textId="77777777" w:rsidTr="007B7DA1">
        <w:tc>
          <w:tcPr>
            <w:tcW w:w="10682" w:type="dxa"/>
          </w:tcPr>
          <w:p w14:paraId="73F337AE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C15D29" w14:paraId="73F337B1" w14:textId="77777777" w:rsidTr="007B7DA1">
        <w:tc>
          <w:tcPr>
            <w:tcW w:w="10682" w:type="dxa"/>
          </w:tcPr>
          <w:p w14:paraId="73F337B0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C15D29" w14:paraId="73F337B3" w14:textId="77777777" w:rsidTr="007B7DA1">
        <w:tc>
          <w:tcPr>
            <w:tcW w:w="10682" w:type="dxa"/>
          </w:tcPr>
          <w:p w14:paraId="73F337B2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C15D29" w14:paraId="73F337B5" w14:textId="77777777" w:rsidTr="007B7DA1">
        <w:tc>
          <w:tcPr>
            <w:tcW w:w="10682" w:type="dxa"/>
          </w:tcPr>
          <w:p w14:paraId="73F337B4" w14:textId="77777777" w:rsidR="007B7DA1" w:rsidRPr="00C15D29" w:rsidRDefault="007B7DA1" w:rsidP="007C26E6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C15D29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73F337B6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73F337B7" w14:textId="77777777" w:rsidR="000E4C4B" w:rsidRPr="001E080B" w:rsidRDefault="000E4C4B" w:rsidP="000E4C4B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73F33816" wp14:editId="73F33817">
            <wp:extent cx="989913" cy="914400"/>
            <wp:effectExtent l="19050" t="0" r="687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799" cy="916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F337B8" w14:textId="77777777" w:rsidR="000E4C4B" w:rsidRDefault="000E4C4B" w:rsidP="000E4C4B">
      <w:pPr>
        <w:contextualSpacing/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</w:p>
    <w:p w14:paraId="73F337B9" w14:textId="77777777" w:rsidR="000E4C4B" w:rsidRPr="00C15D29" w:rsidRDefault="003D2D3D" w:rsidP="000E4C4B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Outreach Worker</w:t>
      </w:r>
    </w:p>
    <w:p w14:paraId="73F337BA" w14:textId="77777777" w:rsidR="000E4C4B" w:rsidRPr="00612ED3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The successful candidate must be able to demonstrate that they meet all of the following points below.</w:t>
      </w:r>
    </w:p>
    <w:p w14:paraId="73F337BB" w14:textId="77777777" w:rsidR="000E4C4B" w:rsidRPr="00543B14" w:rsidRDefault="000E4C4B" w:rsidP="000E4C4B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>Key – Method of Assessment;   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10"/>
        <w:gridCol w:w="2046"/>
      </w:tblGrid>
      <w:tr w:rsidR="000E4C4B" w:rsidRPr="00612ED3" w14:paraId="73F337BE" w14:textId="77777777" w:rsidTr="0054046A">
        <w:tc>
          <w:tcPr>
            <w:tcW w:w="8410" w:type="dxa"/>
          </w:tcPr>
          <w:p w14:paraId="73F337BC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6" w:type="dxa"/>
          </w:tcPr>
          <w:p w14:paraId="73F337BD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0E4C4B" w:rsidRPr="00612ED3" w14:paraId="73F337C1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BF" w14:textId="77777777" w:rsidR="000E4C4B" w:rsidRPr="004F3D2A" w:rsidRDefault="000E4C4B" w:rsidP="000E4C4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C0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C4" w14:textId="77777777" w:rsidTr="0054046A">
        <w:tc>
          <w:tcPr>
            <w:tcW w:w="8410" w:type="dxa"/>
          </w:tcPr>
          <w:p w14:paraId="73F337C2" w14:textId="77777777" w:rsidR="000E4C4B" w:rsidRPr="00612ED3" w:rsidRDefault="00A607A4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Previous experience of working within a community/voluntary based organisation (paid/unpaid)</w:t>
            </w:r>
          </w:p>
        </w:tc>
        <w:tc>
          <w:tcPr>
            <w:tcW w:w="2046" w:type="dxa"/>
          </w:tcPr>
          <w:p w14:paraId="73F337C3" w14:textId="77777777" w:rsidR="000E4C4B" w:rsidRPr="00612ED3" w:rsidRDefault="00A607A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C7" w14:textId="77777777" w:rsidTr="0054046A">
        <w:tc>
          <w:tcPr>
            <w:tcW w:w="8410" w:type="dxa"/>
          </w:tcPr>
          <w:p w14:paraId="73F337C5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with individuals (1-2-1) and groups of people in different settings to help them achieve their goals </w:t>
            </w:r>
          </w:p>
        </w:tc>
        <w:tc>
          <w:tcPr>
            <w:tcW w:w="2046" w:type="dxa"/>
          </w:tcPr>
          <w:p w14:paraId="73F337C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  <w:r w:rsidR="000C761D">
              <w:rPr>
                <w:rFonts w:ascii="Tahoma" w:hAnsi="Tahoma" w:cs="Tahoma"/>
                <w:sz w:val="24"/>
                <w:szCs w:val="24"/>
              </w:rPr>
              <w:t>/T</w:t>
            </w:r>
          </w:p>
        </w:tc>
      </w:tr>
      <w:tr w:rsidR="000E4C4B" w:rsidRPr="00612ED3" w14:paraId="73F337CA" w14:textId="77777777" w:rsidTr="0054046A">
        <w:tc>
          <w:tcPr>
            <w:tcW w:w="8410" w:type="dxa"/>
          </w:tcPr>
          <w:p w14:paraId="73F337C8" w14:textId="77777777" w:rsidR="000E4C4B" w:rsidRPr="00612ED3" w:rsidRDefault="000E4C4B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working with a range of agencies and organisations to develop effective working relationships</w:t>
            </w:r>
          </w:p>
        </w:tc>
        <w:tc>
          <w:tcPr>
            <w:tcW w:w="2046" w:type="dxa"/>
          </w:tcPr>
          <w:p w14:paraId="73F337C9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CD" w14:textId="77777777" w:rsidTr="0054046A">
        <w:tc>
          <w:tcPr>
            <w:tcW w:w="8410" w:type="dxa"/>
          </w:tcPr>
          <w:p w14:paraId="73F337CB" w14:textId="77777777" w:rsidR="000E4C4B" w:rsidRPr="00612ED3" w:rsidRDefault="00A607A4" w:rsidP="000E4C4B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Previous experience of working within a team and within diverse communities</w:t>
            </w:r>
          </w:p>
        </w:tc>
        <w:tc>
          <w:tcPr>
            <w:tcW w:w="2046" w:type="dxa"/>
          </w:tcPr>
          <w:p w14:paraId="73F337CC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0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CE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Skills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C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D3" w14:textId="77777777" w:rsidTr="0054046A">
        <w:tc>
          <w:tcPr>
            <w:tcW w:w="8410" w:type="dxa"/>
          </w:tcPr>
          <w:p w14:paraId="73F337D1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communicate effectively with children, young people and their families</w:t>
            </w:r>
          </w:p>
        </w:tc>
        <w:tc>
          <w:tcPr>
            <w:tcW w:w="2046" w:type="dxa"/>
          </w:tcPr>
          <w:p w14:paraId="73F337D2" w14:textId="77777777" w:rsidR="000E4C4B" w:rsidRPr="00612ED3" w:rsidRDefault="00A607A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6" w14:textId="77777777" w:rsidTr="0054046A">
        <w:tc>
          <w:tcPr>
            <w:tcW w:w="8410" w:type="dxa"/>
          </w:tcPr>
          <w:p w14:paraId="73F337D4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Good group facilitation skills</w:t>
            </w:r>
          </w:p>
        </w:tc>
        <w:tc>
          <w:tcPr>
            <w:tcW w:w="2046" w:type="dxa"/>
          </w:tcPr>
          <w:p w14:paraId="73F337D5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9" w14:textId="77777777" w:rsidTr="0054046A">
        <w:tc>
          <w:tcPr>
            <w:tcW w:w="8410" w:type="dxa"/>
          </w:tcPr>
          <w:p w14:paraId="73F337D7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prioritise and plan workload effectively</w:t>
            </w:r>
          </w:p>
        </w:tc>
        <w:tc>
          <w:tcPr>
            <w:tcW w:w="2046" w:type="dxa"/>
          </w:tcPr>
          <w:p w14:paraId="73F337D8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C" w14:textId="77777777" w:rsidTr="0054046A">
        <w:tc>
          <w:tcPr>
            <w:tcW w:w="8410" w:type="dxa"/>
          </w:tcPr>
          <w:p w14:paraId="73F337DA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maintain accurate and up to date records and written correspondence in line with Big Life Group policies and recording standards</w:t>
            </w:r>
          </w:p>
        </w:tc>
        <w:tc>
          <w:tcPr>
            <w:tcW w:w="2046" w:type="dxa"/>
          </w:tcPr>
          <w:p w14:paraId="73F337DB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DF" w14:textId="77777777" w:rsidTr="0054046A">
        <w:tc>
          <w:tcPr>
            <w:tcW w:w="8410" w:type="dxa"/>
          </w:tcPr>
          <w:p w14:paraId="73F337DD" w14:textId="77777777" w:rsidR="000E4C4B" w:rsidRPr="00612ED3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engage and work in partnership within a multi-agency team to effectively meet the needs of children, young people and their families</w:t>
            </w:r>
          </w:p>
        </w:tc>
        <w:tc>
          <w:tcPr>
            <w:tcW w:w="2046" w:type="dxa"/>
          </w:tcPr>
          <w:p w14:paraId="73F337DE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97D14" w:rsidRPr="00612ED3" w14:paraId="73F337E2" w14:textId="77777777" w:rsidTr="0054046A">
        <w:tc>
          <w:tcPr>
            <w:tcW w:w="8410" w:type="dxa"/>
          </w:tcPr>
          <w:p w14:paraId="73F337E0" w14:textId="77777777" w:rsidR="00297D14" w:rsidRDefault="0054046A" w:rsidP="000E4C4B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work creatively and innovatively with others and independently</w:t>
            </w:r>
          </w:p>
        </w:tc>
        <w:tc>
          <w:tcPr>
            <w:tcW w:w="2046" w:type="dxa"/>
          </w:tcPr>
          <w:p w14:paraId="73F337E1" w14:textId="77777777" w:rsidR="00297D14" w:rsidRDefault="00297D1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E5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E3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 xml:space="preserve">Knowledge 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E4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E8" w14:textId="77777777" w:rsidTr="0054046A">
        <w:tc>
          <w:tcPr>
            <w:tcW w:w="8410" w:type="dxa"/>
          </w:tcPr>
          <w:p w14:paraId="73F337E6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and issues facing our client group</w:t>
            </w:r>
          </w:p>
        </w:tc>
        <w:tc>
          <w:tcPr>
            <w:tcW w:w="2046" w:type="dxa"/>
          </w:tcPr>
          <w:p w14:paraId="73F337E7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EB" w14:textId="77777777" w:rsidTr="0054046A">
        <w:tc>
          <w:tcPr>
            <w:tcW w:w="8410" w:type="dxa"/>
          </w:tcPr>
          <w:p w14:paraId="73F337E9" w14:textId="77777777" w:rsidR="000E4C4B" w:rsidRPr="00612ED3" w:rsidRDefault="000E4C4B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local area your service is based in (community groups, services available as well as local demographics)</w:t>
            </w:r>
          </w:p>
        </w:tc>
        <w:tc>
          <w:tcPr>
            <w:tcW w:w="2046" w:type="dxa"/>
          </w:tcPr>
          <w:p w14:paraId="73F337EA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F1D7E" w:rsidRPr="00612ED3" w14:paraId="73F337EE" w14:textId="77777777" w:rsidTr="0054046A">
        <w:tc>
          <w:tcPr>
            <w:tcW w:w="8410" w:type="dxa"/>
          </w:tcPr>
          <w:p w14:paraId="73F337EC" w14:textId="77777777" w:rsidR="002F1D7E" w:rsidRDefault="002F1D7E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Understanding of Safeguarding Children, Young People and Vulnerable Adults</w:t>
            </w:r>
          </w:p>
        </w:tc>
        <w:tc>
          <w:tcPr>
            <w:tcW w:w="2046" w:type="dxa"/>
          </w:tcPr>
          <w:p w14:paraId="73F337ED" w14:textId="77777777" w:rsidR="002F1D7E" w:rsidRDefault="002F1D7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F1D7E" w:rsidRPr="00612ED3" w14:paraId="73F337F1" w14:textId="77777777" w:rsidTr="0054046A">
        <w:tc>
          <w:tcPr>
            <w:tcW w:w="8410" w:type="dxa"/>
          </w:tcPr>
          <w:p w14:paraId="73F337EF" w14:textId="77777777" w:rsidR="002F1D7E" w:rsidRDefault="002F1D7E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 good understanding of family dynamics and the issues they face including barriers to accessing services</w:t>
            </w:r>
          </w:p>
        </w:tc>
        <w:tc>
          <w:tcPr>
            <w:tcW w:w="2046" w:type="dxa"/>
          </w:tcPr>
          <w:p w14:paraId="73F337F0" w14:textId="77777777" w:rsidR="002F1D7E" w:rsidRDefault="002F1D7E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97D14" w:rsidRPr="00612ED3" w14:paraId="73F337F4" w14:textId="77777777" w:rsidTr="0054046A">
        <w:tc>
          <w:tcPr>
            <w:tcW w:w="8410" w:type="dxa"/>
          </w:tcPr>
          <w:p w14:paraId="73F337F2" w14:textId="77777777" w:rsidR="00297D14" w:rsidRDefault="00297D14" w:rsidP="000E4C4B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46" w:type="dxa"/>
          </w:tcPr>
          <w:p w14:paraId="73F337F3" w14:textId="77777777" w:rsidR="00297D14" w:rsidRDefault="00297D14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F7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F5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4. Education </w:t>
            </w:r>
            <w:r w:rsidR="009A513F">
              <w:rPr>
                <w:rFonts w:ascii="Tahoma" w:hAnsi="Tahoma" w:cs="Tahoma"/>
                <w:b/>
                <w:sz w:val="24"/>
                <w:szCs w:val="24"/>
              </w:rPr>
              <w:t>&amp; training–</w:t>
            </w:r>
            <w:r>
              <w:rPr>
                <w:rFonts w:ascii="Tahoma" w:hAnsi="Tahoma" w:cs="Tahoma"/>
                <w:b/>
                <w:sz w:val="24"/>
                <w:szCs w:val="24"/>
              </w:rPr>
              <w:t>required for this post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F6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7FA" w14:textId="77777777" w:rsidTr="0054046A">
        <w:tc>
          <w:tcPr>
            <w:tcW w:w="8410" w:type="dxa"/>
          </w:tcPr>
          <w:p w14:paraId="73F337F8" w14:textId="77777777" w:rsidR="000E4C4B" w:rsidRPr="00612ED3" w:rsidRDefault="000C761D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Desired </w:t>
            </w:r>
            <w:r w:rsidR="0054046A">
              <w:rPr>
                <w:rFonts w:ascii="Tahoma" w:hAnsi="Tahoma" w:cs="Tahoma"/>
                <w:sz w:val="24"/>
                <w:szCs w:val="24"/>
              </w:rPr>
              <w:t xml:space="preserve">Minimum of level 3 or equivalent qualification in working with children, families and young people in early years, health or social care </w:t>
            </w:r>
          </w:p>
        </w:tc>
        <w:tc>
          <w:tcPr>
            <w:tcW w:w="2046" w:type="dxa"/>
          </w:tcPr>
          <w:p w14:paraId="73F337F9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7FD" w14:textId="77777777" w:rsidTr="0054046A">
        <w:tc>
          <w:tcPr>
            <w:tcW w:w="8410" w:type="dxa"/>
          </w:tcPr>
          <w:p w14:paraId="73F337FB" w14:textId="77777777" w:rsidR="000E4C4B" w:rsidRPr="00612ED3" w:rsidRDefault="002F1D7E" w:rsidP="000E4C4B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Computer literate and experience of using various software packages and databases</w:t>
            </w:r>
          </w:p>
        </w:tc>
        <w:tc>
          <w:tcPr>
            <w:tcW w:w="2046" w:type="dxa"/>
          </w:tcPr>
          <w:p w14:paraId="73F337FC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800" w14:textId="77777777" w:rsidTr="0054046A">
        <w:tc>
          <w:tcPr>
            <w:tcW w:w="8410" w:type="dxa"/>
            <w:shd w:val="clear" w:color="auto" w:fill="D9D9D9" w:themeFill="background1" w:themeFillShade="D9"/>
          </w:tcPr>
          <w:p w14:paraId="73F337FE" w14:textId="77777777" w:rsidR="000E4C4B" w:rsidRPr="00B62F69" w:rsidRDefault="000E4C4B" w:rsidP="000E4C4B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lastRenderedPageBreak/>
              <w:t xml:space="preserve">5. </w:t>
            </w:r>
            <w:r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14:paraId="73F337FF" w14:textId="77777777" w:rsidR="000E4C4B" w:rsidRPr="00612ED3" w:rsidRDefault="000E4C4B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E4C4B" w:rsidRPr="00612ED3" w14:paraId="73F33803" w14:textId="77777777" w:rsidTr="0054046A">
        <w:tc>
          <w:tcPr>
            <w:tcW w:w="8410" w:type="dxa"/>
          </w:tcPr>
          <w:p w14:paraId="73F33801" w14:textId="77777777" w:rsidR="000E4C4B" w:rsidRPr="00612ED3" w:rsidRDefault="000C761D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Positive </w:t>
            </w:r>
            <w:r w:rsidR="000E4C4B">
              <w:rPr>
                <w:rFonts w:ascii="Tahoma" w:hAnsi="Tahoma" w:cs="Tahoma"/>
                <w:sz w:val="24"/>
                <w:szCs w:val="24"/>
              </w:rPr>
              <w:t>outlook and a ‘can do’ attitude</w:t>
            </w:r>
          </w:p>
        </w:tc>
        <w:tc>
          <w:tcPr>
            <w:tcW w:w="2046" w:type="dxa"/>
          </w:tcPr>
          <w:p w14:paraId="73F33802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E4C4B" w:rsidRPr="00612ED3" w14:paraId="73F33806" w14:textId="77777777" w:rsidTr="0054046A">
        <w:tc>
          <w:tcPr>
            <w:tcW w:w="8410" w:type="dxa"/>
          </w:tcPr>
          <w:p w14:paraId="73F33804" w14:textId="77777777" w:rsidR="000E4C4B" w:rsidRPr="00612ED3" w:rsidRDefault="000E4C4B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6" w:type="dxa"/>
          </w:tcPr>
          <w:p w14:paraId="73F33805" w14:textId="77777777" w:rsidR="000E4C4B" w:rsidRPr="00612ED3" w:rsidRDefault="000B375C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54046A" w:rsidRPr="00612ED3" w14:paraId="73F33809" w14:textId="77777777" w:rsidTr="0054046A">
        <w:tc>
          <w:tcPr>
            <w:tcW w:w="8410" w:type="dxa"/>
          </w:tcPr>
          <w:p w14:paraId="73F33807" w14:textId="77777777" w:rsidR="0054046A" w:rsidRDefault="0054046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To be a confident communicator with children and families and partner agencies within a group or 1-1</w:t>
            </w:r>
          </w:p>
        </w:tc>
        <w:tc>
          <w:tcPr>
            <w:tcW w:w="2046" w:type="dxa"/>
          </w:tcPr>
          <w:p w14:paraId="73F33808" w14:textId="77777777" w:rsidR="0054046A" w:rsidRDefault="0054046A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4046A" w:rsidRPr="00612ED3" w14:paraId="73F3380C" w14:textId="77777777" w:rsidTr="0054046A">
        <w:tc>
          <w:tcPr>
            <w:tcW w:w="8410" w:type="dxa"/>
          </w:tcPr>
          <w:p w14:paraId="73F3380A" w14:textId="77777777" w:rsidR="0054046A" w:rsidRDefault="0054046A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 a commitment to inclusion and anti-discriminatory practice</w:t>
            </w:r>
          </w:p>
        </w:tc>
        <w:tc>
          <w:tcPr>
            <w:tcW w:w="2046" w:type="dxa"/>
          </w:tcPr>
          <w:p w14:paraId="73F3380B" w14:textId="77777777" w:rsidR="0054046A" w:rsidRDefault="0054046A" w:rsidP="000E4C4B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0B375C" w:rsidRPr="00612ED3" w14:paraId="73F3380F" w14:textId="77777777" w:rsidTr="0054046A">
        <w:tc>
          <w:tcPr>
            <w:tcW w:w="8410" w:type="dxa"/>
          </w:tcPr>
          <w:p w14:paraId="73F3380D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ethos and values, including having a non-judgemental approach</w:t>
            </w:r>
          </w:p>
        </w:tc>
        <w:tc>
          <w:tcPr>
            <w:tcW w:w="2046" w:type="dxa"/>
          </w:tcPr>
          <w:p w14:paraId="73F3380E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0B375C" w:rsidRPr="00612ED3" w14:paraId="73F33812" w14:textId="77777777" w:rsidTr="0054046A">
        <w:tc>
          <w:tcPr>
            <w:tcW w:w="8410" w:type="dxa"/>
          </w:tcPr>
          <w:p w14:paraId="73F33810" w14:textId="77777777" w:rsidR="000B375C" w:rsidRPr="00612ED3" w:rsidRDefault="000B375C" w:rsidP="000E4C4B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6" w:type="dxa"/>
          </w:tcPr>
          <w:p w14:paraId="73F33811" w14:textId="77777777" w:rsidR="000B375C" w:rsidRPr="00612ED3" w:rsidRDefault="000B375C" w:rsidP="00586699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73F33813" w14:textId="77777777" w:rsidR="000E4C4B" w:rsidRDefault="000E4C4B" w:rsidP="000E4C4B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0E4C4B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33E6D"/>
    <w:multiLevelType w:val="hybridMultilevel"/>
    <w:tmpl w:val="7898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86CBB"/>
    <w:multiLevelType w:val="hybridMultilevel"/>
    <w:tmpl w:val="1EB0B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21D6C"/>
    <w:multiLevelType w:val="hybridMultilevel"/>
    <w:tmpl w:val="F54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646697">
    <w:abstractNumId w:val="9"/>
  </w:num>
  <w:num w:numId="2" w16cid:durableId="1297492970">
    <w:abstractNumId w:val="1"/>
  </w:num>
  <w:num w:numId="3" w16cid:durableId="326203518">
    <w:abstractNumId w:val="3"/>
  </w:num>
  <w:num w:numId="4" w16cid:durableId="187136914">
    <w:abstractNumId w:val="2"/>
  </w:num>
  <w:num w:numId="5" w16cid:durableId="1581211375">
    <w:abstractNumId w:val="6"/>
  </w:num>
  <w:num w:numId="6" w16cid:durableId="1685742958">
    <w:abstractNumId w:val="0"/>
  </w:num>
  <w:num w:numId="7" w16cid:durableId="579753218">
    <w:abstractNumId w:val="4"/>
  </w:num>
  <w:num w:numId="8" w16cid:durableId="1655524248">
    <w:abstractNumId w:val="7"/>
  </w:num>
  <w:num w:numId="9" w16cid:durableId="118501429">
    <w:abstractNumId w:val="5"/>
  </w:num>
  <w:num w:numId="10" w16cid:durableId="6465172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6CF7"/>
    <w:rsid w:val="00017334"/>
    <w:rsid w:val="00023828"/>
    <w:rsid w:val="00047879"/>
    <w:rsid w:val="00053F46"/>
    <w:rsid w:val="000604B1"/>
    <w:rsid w:val="000634AC"/>
    <w:rsid w:val="000647A0"/>
    <w:rsid w:val="00080A02"/>
    <w:rsid w:val="00084AF9"/>
    <w:rsid w:val="000A7A0B"/>
    <w:rsid w:val="000B375C"/>
    <w:rsid w:val="000B52EC"/>
    <w:rsid w:val="000B58FF"/>
    <w:rsid w:val="000C28DA"/>
    <w:rsid w:val="000C5042"/>
    <w:rsid w:val="000C6616"/>
    <w:rsid w:val="000C761D"/>
    <w:rsid w:val="000D05DC"/>
    <w:rsid w:val="000D56C5"/>
    <w:rsid w:val="000E4C4B"/>
    <w:rsid w:val="000F07A0"/>
    <w:rsid w:val="000F56B8"/>
    <w:rsid w:val="00104B17"/>
    <w:rsid w:val="00117317"/>
    <w:rsid w:val="00120B6A"/>
    <w:rsid w:val="00122B5A"/>
    <w:rsid w:val="00135E04"/>
    <w:rsid w:val="00140A98"/>
    <w:rsid w:val="00154989"/>
    <w:rsid w:val="001615C0"/>
    <w:rsid w:val="00162B4F"/>
    <w:rsid w:val="001A3470"/>
    <w:rsid w:val="001B089E"/>
    <w:rsid w:val="001D36D6"/>
    <w:rsid w:val="001D5B52"/>
    <w:rsid w:val="001E1F87"/>
    <w:rsid w:val="001E6CFD"/>
    <w:rsid w:val="00202A71"/>
    <w:rsid w:val="00206375"/>
    <w:rsid w:val="00213FBD"/>
    <w:rsid w:val="00217736"/>
    <w:rsid w:val="0023336C"/>
    <w:rsid w:val="0024726A"/>
    <w:rsid w:val="00255CB6"/>
    <w:rsid w:val="00263DA1"/>
    <w:rsid w:val="00275AFA"/>
    <w:rsid w:val="00287539"/>
    <w:rsid w:val="00297D14"/>
    <w:rsid w:val="002B3551"/>
    <w:rsid w:val="002C0FBF"/>
    <w:rsid w:val="002C5208"/>
    <w:rsid w:val="002D5CBA"/>
    <w:rsid w:val="002D6196"/>
    <w:rsid w:val="002E160C"/>
    <w:rsid w:val="002F1D7E"/>
    <w:rsid w:val="002F7505"/>
    <w:rsid w:val="00303EAD"/>
    <w:rsid w:val="00304570"/>
    <w:rsid w:val="003110C2"/>
    <w:rsid w:val="00337112"/>
    <w:rsid w:val="003450DA"/>
    <w:rsid w:val="00350154"/>
    <w:rsid w:val="00391BF4"/>
    <w:rsid w:val="003949D6"/>
    <w:rsid w:val="003B0AB7"/>
    <w:rsid w:val="003C53E9"/>
    <w:rsid w:val="003D2D3D"/>
    <w:rsid w:val="003E132B"/>
    <w:rsid w:val="003E1F60"/>
    <w:rsid w:val="003E4AF5"/>
    <w:rsid w:val="003E623F"/>
    <w:rsid w:val="00406C26"/>
    <w:rsid w:val="00414827"/>
    <w:rsid w:val="00420555"/>
    <w:rsid w:val="00442F5E"/>
    <w:rsid w:val="004471E7"/>
    <w:rsid w:val="00462760"/>
    <w:rsid w:val="00465B5A"/>
    <w:rsid w:val="00475D8F"/>
    <w:rsid w:val="004920AD"/>
    <w:rsid w:val="00494416"/>
    <w:rsid w:val="004B6C55"/>
    <w:rsid w:val="004C303A"/>
    <w:rsid w:val="004C4F33"/>
    <w:rsid w:val="004D02BB"/>
    <w:rsid w:val="004D766B"/>
    <w:rsid w:val="004E2B7D"/>
    <w:rsid w:val="004F7491"/>
    <w:rsid w:val="00512DCD"/>
    <w:rsid w:val="0053570A"/>
    <w:rsid w:val="005359DA"/>
    <w:rsid w:val="0054046A"/>
    <w:rsid w:val="00561133"/>
    <w:rsid w:val="0058013B"/>
    <w:rsid w:val="005812E9"/>
    <w:rsid w:val="00586874"/>
    <w:rsid w:val="00587162"/>
    <w:rsid w:val="0059790B"/>
    <w:rsid w:val="005B187A"/>
    <w:rsid w:val="005C4449"/>
    <w:rsid w:val="005D3BC8"/>
    <w:rsid w:val="005D4C6B"/>
    <w:rsid w:val="005F1AB7"/>
    <w:rsid w:val="005F24DE"/>
    <w:rsid w:val="005F3731"/>
    <w:rsid w:val="005F373E"/>
    <w:rsid w:val="006068E2"/>
    <w:rsid w:val="00625FFA"/>
    <w:rsid w:val="00635F3F"/>
    <w:rsid w:val="006435FD"/>
    <w:rsid w:val="00646094"/>
    <w:rsid w:val="00650450"/>
    <w:rsid w:val="00652D6B"/>
    <w:rsid w:val="00653132"/>
    <w:rsid w:val="00657BF1"/>
    <w:rsid w:val="006618D6"/>
    <w:rsid w:val="00672263"/>
    <w:rsid w:val="006751EF"/>
    <w:rsid w:val="0067635A"/>
    <w:rsid w:val="006771C4"/>
    <w:rsid w:val="00680221"/>
    <w:rsid w:val="00680B99"/>
    <w:rsid w:val="00694C36"/>
    <w:rsid w:val="006B09AF"/>
    <w:rsid w:val="006B5621"/>
    <w:rsid w:val="006C62CC"/>
    <w:rsid w:val="006D67A8"/>
    <w:rsid w:val="006E4F16"/>
    <w:rsid w:val="006F26AA"/>
    <w:rsid w:val="006F72D2"/>
    <w:rsid w:val="006F7322"/>
    <w:rsid w:val="00701C01"/>
    <w:rsid w:val="00715E89"/>
    <w:rsid w:val="00726DB1"/>
    <w:rsid w:val="00730853"/>
    <w:rsid w:val="007327FD"/>
    <w:rsid w:val="007565CE"/>
    <w:rsid w:val="0077246B"/>
    <w:rsid w:val="00773D7B"/>
    <w:rsid w:val="00774517"/>
    <w:rsid w:val="00795614"/>
    <w:rsid w:val="007A207A"/>
    <w:rsid w:val="007A2C1F"/>
    <w:rsid w:val="007A47BF"/>
    <w:rsid w:val="007B5A0A"/>
    <w:rsid w:val="007B7993"/>
    <w:rsid w:val="007B7DA1"/>
    <w:rsid w:val="007C03C9"/>
    <w:rsid w:val="007C26E6"/>
    <w:rsid w:val="007C38BC"/>
    <w:rsid w:val="007D27A4"/>
    <w:rsid w:val="007D2F70"/>
    <w:rsid w:val="007E411F"/>
    <w:rsid w:val="007E55CA"/>
    <w:rsid w:val="007F36F5"/>
    <w:rsid w:val="008022E5"/>
    <w:rsid w:val="00810D9C"/>
    <w:rsid w:val="008156D8"/>
    <w:rsid w:val="00834C33"/>
    <w:rsid w:val="00851E1A"/>
    <w:rsid w:val="008557ED"/>
    <w:rsid w:val="00886539"/>
    <w:rsid w:val="00894874"/>
    <w:rsid w:val="008A17D0"/>
    <w:rsid w:val="008A7FC4"/>
    <w:rsid w:val="008C2B06"/>
    <w:rsid w:val="008F2D1E"/>
    <w:rsid w:val="00914D08"/>
    <w:rsid w:val="0092290A"/>
    <w:rsid w:val="0093216C"/>
    <w:rsid w:val="00975BCA"/>
    <w:rsid w:val="00981754"/>
    <w:rsid w:val="00985395"/>
    <w:rsid w:val="00987F92"/>
    <w:rsid w:val="00995C0D"/>
    <w:rsid w:val="009A513F"/>
    <w:rsid w:val="009B1BB7"/>
    <w:rsid w:val="009C20FA"/>
    <w:rsid w:val="009D2981"/>
    <w:rsid w:val="009D2A57"/>
    <w:rsid w:val="009D581F"/>
    <w:rsid w:val="009D72CC"/>
    <w:rsid w:val="009E5954"/>
    <w:rsid w:val="009F4277"/>
    <w:rsid w:val="00A02B5B"/>
    <w:rsid w:val="00A0375D"/>
    <w:rsid w:val="00A0437F"/>
    <w:rsid w:val="00A04D59"/>
    <w:rsid w:val="00A10E03"/>
    <w:rsid w:val="00A27486"/>
    <w:rsid w:val="00A416A6"/>
    <w:rsid w:val="00A4650A"/>
    <w:rsid w:val="00A57AE6"/>
    <w:rsid w:val="00A605AF"/>
    <w:rsid w:val="00A607A4"/>
    <w:rsid w:val="00A77208"/>
    <w:rsid w:val="00A84852"/>
    <w:rsid w:val="00A8734B"/>
    <w:rsid w:val="00AA6677"/>
    <w:rsid w:val="00AB7B7F"/>
    <w:rsid w:val="00AD6F1D"/>
    <w:rsid w:val="00AF137F"/>
    <w:rsid w:val="00B0795B"/>
    <w:rsid w:val="00B13B10"/>
    <w:rsid w:val="00B22E98"/>
    <w:rsid w:val="00B323AB"/>
    <w:rsid w:val="00B46DED"/>
    <w:rsid w:val="00B514A1"/>
    <w:rsid w:val="00B74918"/>
    <w:rsid w:val="00B803A5"/>
    <w:rsid w:val="00B81AC9"/>
    <w:rsid w:val="00B8499C"/>
    <w:rsid w:val="00B91A67"/>
    <w:rsid w:val="00B9740B"/>
    <w:rsid w:val="00BA111C"/>
    <w:rsid w:val="00BA6E82"/>
    <w:rsid w:val="00BC2049"/>
    <w:rsid w:val="00BC7900"/>
    <w:rsid w:val="00BD49FC"/>
    <w:rsid w:val="00BD6086"/>
    <w:rsid w:val="00BD6E44"/>
    <w:rsid w:val="00BE5215"/>
    <w:rsid w:val="00BF2959"/>
    <w:rsid w:val="00BF4A8F"/>
    <w:rsid w:val="00C04EB1"/>
    <w:rsid w:val="00C119BB"/>
    <w:rsid w:val="00C13033"/>
    <w:rsid w:val="00C1332A"/>
    <w:rsid w:val="00C15D29"/>
    <w:rsid w:val="00C17F57"/>
    <w:rsid w:val="00C23C4E"/>
    <w:rsid w:val="00C3141B"/>
    <w:rsid w:val="00C339EC"/>
    <w:rsid w:val="00C369F7"/>
    <w:rsid w:val="00C44EE3"/>
    <w:rsid w:val="00C4633C"/>
    <w:rsid w:val="00C66C5F"/>
    <w:rsid w:val="00C82500"/>
    <w:rsid w:val="00C9089B"/>
    <w:rsid w:val="00CA4A5F"/>
    <w:rsid w:val="00CA7C5E"/>
    <w:rsid w:val="00CB0F2B"/>
    <w:rsid w:val="00CC4F26"/>
    <w:rsid w:val="00CC72B4"/>
    <w:rsid w:val="00CE003E"/>
    <w:rsid w:val="00CE6BB3"/>
    <w:rsid w:val="00CF62FB"/>
    <w:rsid w:val="00D21455"/>
    <w:rsid w:val="00D21AC9"/>
    <w:rsid w:val="00D33261"/>
    <w:rsid w:val="00D36CE7"/>
    <w:rsid w:val="00D4169A"/>
    <w:rsid w:val="00D459DA"/>
    <w:rsid w:val="00D4721A"/>
    <w:rsid w:val="00D61746"/>
    <w:rsid w:val="00D7191A"/>
    <w:rsid w:val="00D8013A"/>
    <w:rsid w:val="00D97D42"/>
    <w:rsid w:val="00DA7EA7"/>
    <w:rsid w:val="00DC2BDB"/>
    <w:rsid w:val="00DC7149"/>
    <w:rsid w:val="00DF059A"/>
    <w:rsid w:val="00DF551E"/>
    <w:rsid w:val="00E12593"/>
    <w:rsid w:val="00E1450D"/>
    <w:rsid w:val="00E20D08"/>
    <w:rsid w:val="00E30F04"/>
    <w:rsid w:val="00E527FD"/>
    <w:rsid w:val="00E54F86"/>
    <w:rsid w:val="00E75CFF"/>
    <w:rsid w:val="00E778C9"/>
    <w:rsid w:val="00E916D8"/>
    <w:rsid w:val="00E9462F"/>
    <w:rsid w:val="00ED0593"/>
    <w:rsid w:val="00ED133E"/>
    <w:rsid w:val="00ED7AAF"/>
    <w:rsid w:val="00EE6361"/>
    <w:rsid w:val="00EF218A"/>
    <w:rsid w:val="00F05EE9"/>
    <w:rsid w:val="00F142BF"/>
    <w:rsid w:val="00F24C7B"/>
    <w:rsid w:val="00F24D30"/>
    <w:rsid w:val="00F41D8A"/>
    <w:rsid w:val="00F447BC"/>
    <w:rsid w:val="00F47D6D"/>
    <w:rsid w:val="00F87FFB"/>
    <w:rsid w:val="00FA47E3"/>
    <w:rsid w:val="00FB37FC"/>
    <w:rsid w:val="00FD7EDB"/>
    <w:rsid w:val="00FE03B2"/>
    <w:rsid w:val="00FE4392"/>
    <w:rsid w:val="00FE52C8"/>
    <w:rsid w:val="00FF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3376D"/>
  <w15:docId w15:val="{97BE47DD-0411-47F7-A25F-8F50140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C483F-61D8-4243-9FD6-E2D33C664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Leah Chikamba</cp:lastModifiedBy>
  <cp:revision>6</cp:revision>
  <dcterms:created xsi:type="dcterms:W3CDTF">2023-05-19T12:57:00Z</dcterms:created>
  <dcterms:modified xsi:type="dcterms:W3CDTF">2023-05-19T13:27:00Z</dcterms:modified>
</cp:coreProperties>
</file>