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F55F1" w14:textId="77777777" w:rsidR="00610F60" w:rsidRDefault="00610F60" w:rsidP="00610F60">
      <w:r>
        <w:rPr>
          <w:noProof/>
          <w:lang w:eastAsia="en-GB"/>
        </w:rPr>
        <w:drawing>
          <wp:inline distT="0" distB="0" distL="0" distR="0" wp14:anchorId="4ABF3C16" wp14:editId="25710624">
            <wp:extent cx="989913" cy="914400"/>
            <wp:effectExtent l="19050" t="0" r="687" b="0"/>
            <wp:docPr id="1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40" cy="917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D0C835" w14:textId="77777777" w:rsidR="00610F60" w:rsidRPr="00C15D29" w:rsidRDefault="00610F60" w:rsidP="00610F60">
      <w:pPr>
        <w:jc w:val="center"/>
        <w:rPr>
          <w:rFonts w:ascii="Tahoma" w:hAnsi="Tahoma" w:cs="Tahoma"/>
          <w:b/>
          <w:sz w:val="28"/>
          <w:szCs w:val="28"/>
        </w:rPr>
      </w:pPr>
      <w:r w:rsidRPr="00C15D29">
        <w:rPr>
          <w:rFonts w:ascii="Tahoma" w:hAnsi="Tahoma" w:cs="Tahoma"/>
          <w:b/>
          <w:sz w:val="28"/>
          <w:szCs w:val="28"/>
        </w:rPr>
        <w:t>Job Description</w:t>
      </w:r>
    </w:p>
    <w:p w14:paraId="6D9D61EF" w14:textId="77777777" w:rsidR="00610F60" w:rsidRPr="00C15D29" w:rsidRDefault="00610F60" w:rsidP="00610F60">
      <w:pPr>
        <w:jc w:val="center"/>
        <w:rPr>
          <w:rFonts w:ascii="Tahoma" w:hAnsi="Tahoma" w:cs="Tahoma"/>
          <w:b/>
          <w:sz w:val="28"/>
          <w:szCs w:val="28"/>
        </w:rPr>
      </w:pPr>
      <w:r w:rsidRPr="00C15D29">
        <w:rPr>
          <w:rFonts w:ascii="Tahoma" w:hAnsi="Tahoma" w:cs="Tahoma"/>
          <w:b/>
          <w:sz w:val="28"/>
          <w:szCs w:val="28"/>
        </w:rPr>
        <w:t>Case W</w:t>
      </w:r>
      <w:r>
        <w:rPr>
          <w:rFonts w:ascii="Tahoma" w:hAnsi="Tahoma" w:cs="Tahoma"/>
          <w:b/>
          <w:sz w:val="28"/>
          <w:szCs w:val="28"/>
        </w:rPr>
        <w:t xml:space="preserve">orker – IAPT </w:t>
      </w:r>
      <w:r w:rsidR="00EC5617">
        <w:rPr>
          <w:rFonts w:ascii="Tahoma" w:hAnsi="Tahoma" w:cs="Tahoma"/>
          <w:b/>
          <w:sz w:val="28"/>
          <w:szCs w:val="28"/>
        </w:rPr>
        <w:t xml:space="preserve">Step 2 </w:t>
      </w:r>
      <w:r>
        <w:rPr>
          <w:rFonts w:ascii="Tahoma" w:hAnsi="Tahoma" w:cs="Tahoma"/>
          <w:b/>
          <w:sz w:val="28"/>
          <w:szCs w:val="28"/>
        </w:rPr>
        <w:t>counsellor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4"/>
        <w:gridCol w:w="6162"/>
      </w:tblGrid>
      <w:tr w:rsidR="00610F60" w:rsidRPr="00C15D29" w14:paraId="05B25C83" w14:textId="77777777" w:rsidTr="002E5F90">
        <w:tc>
          <w:tcPr>
            <w:tcW w:w="3227" w:type="dxa"/>
            <w:shd w:val="clear" w:color="auto" w:fill="D9D9D9" w:themeFill="background1" w:themeFillShade="D9"/>
          </w:tcPr>
          <w:p w14:paraId="49C2EF02" w14:textId="77777777" w:rsidR="00610F60" w:rsidRPr="00C15D29" w:rsidRDefault="00610F60" w:rsidP="002E5F90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Responsible to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14:paraId="5657E9D4" w14:textId="77777777" w:rsidR="00610F60" w:rsidRPr="00C15D29" w:rsidRDefault="009B4E54" w:rsidP="002E5F9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Clinical Locality Manager </w:t>
            </w:r>
          </w:p>
        </w:tc>
      </w:tr>
      <w:tr w:rsidR="00610F60" w:rsidRPr="00C15D29" w14:paraId="263FB997" w14:textId="77777777" w:rsidTr="002E5F90">
        <w:tc>
          <w:tcPr>
            <w:tcW w:w="3227" w:type="dxa"/>
          </w:tcPr>
          <w:p w14:paraId="2693AFAF" w14:textId="77777777" w:rsidR="00610F60" w:rsidRPr="00C15D29" w:rsidRDefault="00610F60" w:rsidP="002E5F90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Salary</w:t>
            </w:r>
          </w:p>
        </w:tc>
        <w:tc>
          <w:tcPr>
            <w:tcW w:w="7455" w:type="dxa"/>
          </w:tcPr>
          <w:p w14:paraId="0AC798DB" w14:textId="28FD560D" w:rsidR="00610F60" w:rsidRPr="00C15D29" w:rsidRDefault="009B4E54" w:rsidP="002E5F9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Fixed point-</w:t>
            </w:r>
            <w:r w:rsidR="005724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7243D" w:rsidRPr="0057243D">
              <w:rPr>
                <w:rFonts w:ascii="Tahoma" w:hAnsi="Tahoma" w:cs="Tahoma"/>
                <w:bCs/>
                <w:sz w:val="24"/>
                <w:szCs w:val="24"/>
              </w:rPr>
              <w:t>NHS band 5 point 4.</w:t>
            </w:r>
            <w:r w:rsidR="0057243D" w:rsidRPr="00291D70">
              <w:rPr>
                <w:rFonts w:cs="Arial"/>
              </w:rPr>
              <w:t xml:space="preserve">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(£</w:t>
            </w:r>
            <w:r w:rsidR="0057243D">
              <w:rPr>
                <w:rFonts w:ascii="Tahoma" w:hAnsi="Tahoma" w:cs="Tahoma"/>
                <w:sz w:val="24"/>
                <w:szCs w:val="24"/>
              </w:rPr>
              <w:t>27,780</w:t>
            </w:r>
            <w:r w:rsidR="00325167">
              <w:rPr>
                <w:rFonts w:ascii="Tahoma" w:hAnsi="Tahoma" w:cs="Tahoma"/>
                <w:sz w:val="24"/>
                <w:szCs w:val="24"/>
              </w:rPr>
              <w:t xml:space="preserve"> per annum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  <w:tr w:rsidR="00610F60" w:rsidRPr="00C15D29" w14:paraId="03CF8B87" w14:textId="77777777" w:rsidTr="002E5F90">
        <w:tc>
          <w:tcPr>
            <w:tcW w:w="3227" w:type="dxa"/>
          </w:tcPr>
          <w:p w14:paraId="75BF99E3" w14:textId="77777777" w:rsidR="00610F60" w:rsidRPr="00C15D29" w:rsidRDefault="00610F60" w:rsidP="002E5F90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Hours per week </w:t>
            </w:r>
          </w:p>
        </w:tc>
        <w:tc>
          <w:tcPr>
            <w:tcW w:w="7455" w:type="dxa"/>
          </w:tcPr>
          <w:p w14:paraId="527F96F8" w14:textId="77777777" w:rsidR="00610F60" w:rsidRPr="00C15D29" w:rsidRDefault="00610F60" w:rsidP="002E5F9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37.5</w:t>
            </w:r>
          </w:p>
        </w:tc>
      </w:tr>
      <w:tr w:rsidR="00610F60" w:rsidRPr="00C15D29" w14:paraId="78E29738" w14:textId="77777777" w:rsidTr="002E5F90">
        <w:tc>
          <w:tcPr>
            <w:tcW w:w="3227" w:type="dxa"/>
          </w:tcPr>
          <w:p w14:paraId="4C286EF1" w14:textId="77777777" w:rsidR="00610F60" w:rsidRPr="00C15D29" w:rsidRDefault="00610F60" w:rsidP="002E5F90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Annual Leave per annum</w:t>
            </w:r>
          </w:p>
        </w:tc>
        <w:tc>
          <w:tcPr>
            <w:tcW w:w="7455" w:type="dxa"/>
          </w:tcPr>
          <w:p w14:paraId="4634F688" w14:textId="77777777" w:rsidR="00610F60" w:rsidRPr="00C15D29" w:rsidRDefault="00610F60" w:rsidP="002E5F9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 (rising to 30 days after 5 years)</w:t>
            </w:r>
          </w:p>
        </w:tc>
      </w:tr>
      <w:tr w:rsidR="00610F60" w:rsidRPr="00C15D29" w14:paraId="2436DC3B" w14:textId="77777777" w:rsidTr="002E5F90">
        <w:tc>
          <w:tcPr>
            <w:tcW w:w="3227" w:type="dxa"/>
          </w:tcPr>
          <w:p w14:paraId="27D03B0D" w14:textId="77777777" w:rsidR="00610F60" w:rsidRPr="00C15D29" w:rsidRDefault="00610F60" w:rsidP="002E5F90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Main base </w:t>
            </w:r>
          </w:p>
        </w:tc>
        <w:tc>
          <w:tcPr>
            <w:tcW w:w="7455" w:type="dxa"/>
          </w:tcPr>
          <w:p w14:paraId="7A76375D" w14:textId="3089CE86" w:rsidR="00610F60" w:rsidRPr="00C15D29" w:rsidRDefault="00610F60" w:rsidP="002E5F9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Oakland House</w:t>
            </w:r>
            <w:r w:rsidR="0057243D">
              <w:rPr>
                <w:rFonts w:ascii="Tahoma" w:hAnsi="Tahoma" w:cs="Tahoma"/>
                <w:sz w:val="24"/>
                <w:szCs w:val="24"/>
              </w:rPr>
              <w:t>, Talbot Road, Stretford, M16 0PQ</w:t>
            </w:r>
          </w:p>
        </w:tc>
      </w:tr>
      <w:tr w:rsidR="00610F60" w:rsidRPr="00C15D29" w14:paraId="502F9661" w14:textId="77777777" w:rsidTr="002E5F90">
        <w:tc>
          <w:tcPr>
            <w:tcW w:w="3227" w:type="dxa"/>
          </w:tcPr>
          <w:p w14:paraId="67AB7735" w14:textId="77777777" w:rsidR="00610F60" w:rsidRPr="00C15D29" w:rsidRDefault="00610F60" w:rsidP="002E5F9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Contract</w:t>
            </w:r>
          </w:p>
        </w:tc>
        <w:tc>
          <w:tcPr>
            <w:tcW w:w="7455" w:type="dxa"/>
          </w:tcPr>
          <w:p w14:paraId="380919CD" w14:textId="77777777" w:rsidR="00610F60" w:rsidRDefault="00610F60" w:rsidP="002E5F9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Permanent </w:t>
            </w:r>
          </w:p>
        </w:tc>
      </w:tr>
      <w:tr w:rsidR="00610F60" w:rsidRPr="00C15D29" w14:paraId="5F633256" w14:textId="77777777" w:rsidTr="002E5F90">
        <w:tc>
          <w:tcPr>
            <w:tcW w:w="3227" w:type="dxa"/>
          </w:tcPr>
          <w:p w14:paraId="4CA8D6F6" w14:textId="77777777" w:rsidR="00610F60" w:rsidRPr="00C15D29" w:rsidRDefault="00610F60" w:rsidP="002E5F9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Level of DBS check</w:t>
            </w:r>
          </w:p>
        </w:tc>
        <w:tc>
          <w:tcPr>
            <w:tcW w:w="7455" w:type="dxa"/>
          </w:tcPr>
          <w:p w14:paraId="044B7F67" w14:textId="77777777" w:rsidR="00610F60" w:rsidRDefault="00610F60" w:rsidP="002E5F9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Enhanced </w:t>
            </w:r>
          </w:p>
        </w:tc>
      </w:tr>
    </w:tbl>
    <w:p w14:paraId="7B8EF59D" w14:textId="77777777" w:rsidR="00610F60" w:rsidRPr="00C15D29" w:rsidRDefault="00610F60" w:rsidP="00610F60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0F60" w:rsidRPr="00C15D29" w14:paraId="3CA9BC27" w14:textId="77777777" w:rsidTr="002E5F90">
        <w:tc>
          <w:tcPr>
            <w:tcW w:w="10682" w:type="dxa"/>
            <w:shd w:val="clear" w:color="auto" w:fill="D9D9D9" w:themeFill="background1" w:themeFillShade="D9"/>
          </w:tcPr>
          <w:p w14:paraId="36718936" w14:textId="77777777" w:rsidR="00610F60" w:rsidRPr="00C15D29" w:rsidRDefault="00610F60" w:rsidP="002E5F90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Main aim</w:t>
            </w:r>
            <w:r>
              <w:rPr>
                <w:rFonts w:ascii="Tahoma" w:hAnsi="Tahoma" w:cs="Tahoma"/>
                <w:sz w:val="24"/>
                <w:szCs w:val="24"/>
              </w:rPr>
              <w:t>s</w:t>
            </w:r>
            <w:r w:rsidRPr="00C15D29">
              <w:rPr>
                <w:rFonts w:ascii="Tahoma" w:hAnsi="Tahoma" w:cs="Tahoma"/>
                <w:sz w:val="24"/>
                <w:szCs w:val="24"/>
              </w:rPr>
              <w:t xml:space="preserve"> of the post</w:t>
            </w:r>
          </w:p>
        </w:tc>
      </w:tr>
      <w:tr w:rsidR="00610F60" w:rsidRPr="00C15D29" w14:paraId="5F59A849" w14:textId="77777777" w:rsidTr="002E5F90">
        <w:trPr>
          <w:trHeight w:val="1146"/>
        </w:trPr>
        <w:tc>
          <w:tcPr>
            <w:tcW w:w="10682" w:type="dxa"/>
          </w:tcPr>
          <w:p w14:paraId="342880AC" w14:textId="4C36F91E" w:rsidR="00975D39" w:rsidRDefault="00610F60" w:rsidP="002E5F90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</w:t>
            </w:r>
            <w:r>
              <w:rPr>
                <w:rFonts w:ascii="Tahoma" w:hAnsi="Tahoma" w:cs="Tahoma"/>
                <w:sz w:val="24"/>
                <w:szCs w:val="24"/>
              </w:rPr>
              <w:t>o manage a case load of clients</w:t>
            </w:r>
          </w:p>
          <w:p w14:paraId="73FFDEBE" w14:textId="013B11AE" w:rsidR="00975D39" w:rsidRDefault="00975D39" w:rsidP="002E5F9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High volume low intensity interventions</w:t>
            </w:r>
          </w:p>
          <w:p w14:paraId="69FB9F6D" w14:textId="77777777" w:rsidR="00610F60" w:rsidRDefault="00610F60" w:rsidP="002E5F9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</w:t>
            </w:r>
            <w:r w:rsidRPr="00C15D29">
              <w:rPr>
                <w:rFonts w:ascii="Tahoma" w:hAnsi="Tahoma" w:cs="Tahoma"/>
                <w:sz w:val="24"/>
                <w:szCs w:val="24"/>
              </w:rPr>
              <w:t xml:space="preserve"> deliver </w:t>
            </w:r>
            <w:r>
              <w:rPr>
                <w:rFonts w:ascii="Tahoma" w:hAnsi="Tahoma" w:cs="Tahoma"/>
                <w:sz w:val="24"/>
                <w:szCs w:val="24"/>
              </w:rPr>
              <w:t>a range of evidence based one-to-</w:t>
            </w:r>
            <w:r w:rsidRPr="00C15D29">
              <w:rPr>
                <w:rFonts w:ascii="Tahoma" w:hAnsi="Tahoma" w:cs="Tahoma"/>
                <w:sz w:val="24"/>
                <w:szCs w:val="24"/>
              </w:rPr>
              <w:t xml:space="preserve">one or group </w:t>
            </w:r>
            <w:r>
              <w:rPr>
                <w:rFonts w:ascii="Tahoma" w:hAnsi="Tahoma" w:cs="Tahoma"/>
                <w:sz w:val="24"/>
                <w:szCs w:val="24"/>
              </w:rPr>
              <w:t>interventions.</w:t>
            </w:r>
          </w:p>
          <w:p w14:paraId="7520034B" w14:textId="77777777" w:rsidR="00610F60" w:rsidRDefault="00610F60" w:rsidP="002E5F9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Pr="00C15D29">
              <w:rPr>
                <w:rFonts w:ascii="Tahoma" w:hAnsi="Tahoma" w:cs="Tahoma"/>
                <w:sz w:val="24"/>
                <w:szCs w:val="24"/>
              </w:rPr>
              <w:t xml:space="preserve">support events within the community. </w:t>
            </w:r>
          </w:p>
          <w:p w14:paraId="682B4742" w14:textId="77777777" w:rsidR="00610F60" w:rsidRPr="00C15D29" w:rsidRDefault="00610F60" w:rsidP="002E5F90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To promote the service, and where necessary to generate referrals. </w:t>
            </w:r>
          </w:p>
        </w:tc>
      </w:tr>
    </w:tbl>
    <w:p w14:paraId="0D99D549" w14:textId="77777777" w:rsidR="00610F60" w:rsidRPr="00C15D29" w:rsidRDefault="00610F60" w:rsidP="00610F60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0F60" w:rsidRPr="00C15D29" w14:paraId="1F46C4D9" w14:textId="77777777" w:rsidTr="002E5F90">
        <w:tc>
          <w:tcPr>
            <w:tcW w:w="10682" w:type="dxa"/>
            <w:shd w:val="clear" w:color="auto" w:fill="D9D9D9" w:themeFill="background1" w:themeFillShade="D9"/>
          </w:tcPr>
          <w:p w14:paraId="6198000C" w14:textId="77777777" w:rsidR="00610F60" w:rsidRPr="00C15D29" w:rsidRDefault="00610F60" w:rsidP="002E5F90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Main duties of the post</w:t>
            </w:r>
          </w:p>
        </w:tc>
      </w:tr>
      <w:tr w:rsidR="00610F60" w:rsidRPr="00C15D29" w14:paraId="3A8CDF33" w14:textId="77777777" w:rsidTr="002E5F90">
        <w:tc>
          <w:tcPr>
            <w:tcW w:w="10682" w:type="dxa"/>
          </w:tcPr>
          <w:p w14:paraId="78FA6F4D" w14:textId="06E7EF30" w:rsidR="00610F60" w:rsidRPr="00C15D29" w:rsidRDefault="00610F60" w:rsidP="00610F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975D39">
              <w:rPr>
                <w:rFonts w:ascii="Tahoma" w:hAnsi="Tahoma" w:cs="Tahoma"/>
                <w:sz w:val="24"/>
                <w:szCs w:val="24"/>
              </w:rPr>
              <w:t>complete both initial assessment appointments with client as well as manage a caseload of clients</w:t>
            </w:r>
          </w:p>
        </w:tc>
      </w:tr>
      <w:tr w:rsidR="00610F60" w:rsidRPr="00C15D29" w14:paraId="54BE58FF" w14:textId="77777777" w:rsidTr="002E5F90">
        <w:tc>
          <w:tcPr>
            <w:tcW w:w="10682" w:type="dxa"/>
          </w:tcPr>
          <w:p w14:paraId="495B75AD" w14:textId="6B46868E" w:rsidR="00610F60" w:rsidRPr="00C15D29" w:rsidRDefault="00610F60" w:rsidP="00610F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To manage a </w:t>
            </w:r>
            <w:r w:rsidR="00822844" w:rsidRPr="0057243D">
              <w:rPr>
                <w:rFonts w:ascii="Tahoma" w:hAnsi="Tahoma" w:cs="Tahoma"/>
                <w:sz w:val="24"/>
                <w:szCs w:val="24"/>
              </w:rPr>
              <w:t>diverse</w:t>
            </w:r>
            <w:r w:rsidRPr="00C15D29">
              <w:rPr>
                <w:rFonts w:ascii="Tahoma" w:hAnsi="Tahoma" w:cs="Tahoma"/>
                <w:sz w:val="24"/>
                <w:szCs w:val="24"/>
              </w:rPr>
              <w:t xml:space="preserve"> caseload of clients</w:t>
            </w:r>
          </w:p>
        </w:tc>
      </w:tr>
      <w:tr w:rsidR="00610F60" w:rsidRPr="00C15D29" w14:paraId="480152CE" w14:textId="77777777" w:rsidTr="002E5F90">
        <w:tc>
          <w:tcPr>
            <w:tcW w:w="10682" w:type="dxa"/>
          </w:tcPr>
          <w:p w14:paraId="2568FEBD" w14:textId="77777777" w:rsidR="00610F60" w:rsidRPr="00C15D29" w:rsidRDefault="00610F60" w:rsidP="00610F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7243D">
              <w:rPr>
                <w:rFonts w:ascii="Tahoma" w:hAnsi="Tahoma" w:cs="Tahoma"/>
                <w:sz w:val="24"/>
                <w:szCs w:val="24"/>
              </w:rPr>
              <w:t>To work with groups of clients to help them achieve their goals</w:t>
            </w:r>
          </w:p>
        </w:tc>
      </w:tr>
      <w:tr w:rsidR="00610F60" w:rsidRPr="00C15D29" w14:paraId="27A6FBA0" w14:textId="77777777" w:rsidTr="002E5F90">
        <w:tc>
          <w:tcPr>
            <w:tcW w:w="10682" w:type="dxa"/>
          </w:tcPr>
          <w:p w14:paraId="75D280E0" w14:textId="7DEC223F" w:rsidR="00610F60" w:rsidRPr="00C15D29" w:rsidRDefault="00610F60" w:rsidP="00610F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</w:t>
            </w:r>
            <w:r w:rsidR="0082284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22844" w:rsidRPr="0057243D">
              <w:rPr>
                <w:rFonts w:ascii="Tahoma" w:hAnsi="Tahoma" w:cs="Tahoma"/>
                <w:sz w:val="24"/>
                <w:szCs w:val="24"/>
              </w:rPr>
              <w:t>regularly</w:t>
            </w:r>
            <w:r w:rsidRPr="00C15D29">
              <w:rPr>
                <w:rFonts w:ascii="Tahoma" w:hAnsi="Tahoma" w:cs="Tahoma"/>
                <w:sz w:val="24"/>
                <w:szCs w:val="24"/>
              </w:rPr>
              <w:t xml:space="preserve"> collate and analyse performance data </w:t>
            </w:r>
          </w:p>
        </w:tc>
      </w:tr>
      <w:tr w:rsidR="00610F60" w:rsidRPr="00C15D29" w14:paraId="1AD62BDB" w14:textId="77777777" w:rsidTr="002E5F90">
        <w:tc>
          <w:tcPr>
            <w:tcW w:w="10682" w:type="dxa"/>
          </w:tcPr>
          <w:p w14:paraId="4C0FF27B" w14:textId="309663D8" w:rsidR="00610F60" w:rsidRPr="00C15D29" w:rsidRDefault="00610F60" w:rsidP="00610F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develo</w:t>
            </w:r>
            <w:r w:rsidR="00822844">
              <w:rPr>
                <w:rFonts w:ascii="Tahoma" w:hAnsi="Tahoma" w:cs="Tahoma"/>
                <w:sz w:val="24"/>
                <w:szCs w:val="24"/>
              </w:rPr>
              <w:t xml:space="preserve">p </w:t>
            </w:r>
            <w:r w:rsidR="00822844" w:rsidRPr="0057243D">
              <w:rPr>
                <w:rFonts w:ascii="Tahoma" w:hAnsi="Tahoma" w:cs="Tahoma"/>
                <w:sz w:val="24"/>
                <w:szCs w:val="24"/>
              </w:rPr>
              <w:t>and demonstrate</w:t>
            </w:r>
            <w:r w:rsidRPr="00C15D29">
              <w:rPr>
                <w:rFonts w:ascii="Tahoma" w:hAnsi="Tahoma" w:cs="Tahoma"/>
                <w:sz w:val="24"/>
                <w:szCs w:val="24"/>
              </w:rPr>
              <w:t xml:space="preserve"> effective relationships with a range of external organisations and agencies</w:t>
            </w:r>
          </w:p>
        </w:tc>
      </w:tr>
      <w:tr w:rsidR="00610F60" w:rsidRPr="00C15D29" w14:paraId="04CE55D2" w14:textId="77777777" w:rsidTr="002E5F90">
        <w:tc>
          <w:tcPr>
            <w:tcW w:w="10682" w:type="dxa"/>
          </w:tcPr>
          <w:p w14:paraId="255D3BDD" w14:textId="77777777" w:rsidR="00610F60" w:rsidRPr="00C15D29" w:rsidRDefault="00610F60" w:rsidP="00610F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lastRenderedPageBreak/>
              <w:t>To promote the service to communities and agencies as appropriate</w:t>
            </w:r>
          </w:p>
        </w:tc>
      </w:tr>
      <w:tr w:rsidR="00610F60" w:rsidRPr="00C15D29" w14:paraId="0D5C9842" w14:textId="77777777" w:rsidTr="002E5F90">
        <w:tc>
          <w:tcPr>
            <w:tcW w:w="10682" w:type="dxa"/>
          </w:tcPr>
          <w:p w14:paraId="7ABF062B" w14:textId="570184F9" w:rsidR="00610F60" w:rsidRPr="0057243D" w:rsidRDefault="00610F60" w:rsidP="00610F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7243D">
              <w:rPr>
                <w:rFonts w:ascii="Tahoma" w:hAnsi="Tahoma" w:cs="Tahoma"/>
                <w:sz w:val="24"/>
                <w:szCs w:val="24"/>
              </w:rPr>
              <w:t xml:space="preserve">To keep accurate and up to date records of client </w:t>
            </w:r>
            <w:r w:rsidR="00822844" w:rsidRPr="0057243D">
              <w:rPr>
                <w:rFonts w:ascii="Tahoma" w:hAnsi="Tahoma" w:cs="Tahoma"/>
                <w:sz w:val="24"/>
                <w:szCs w:val="24"/>
              </w:rPr>
              <w:t>data</w:t>
            </w:r>
          </w:p>
        </w:tc>
      </w:tr>
      <w:tr w:rsidR="00610F60" w:rsidRPr="00C15D29" w14:paraId="1137C954" w14:textId="77777777" w:rsidTr="002E5F90">
        <w:tc>
          <w:tcPr>
            <w:tcW w:w="10682" w:type="dxa"/>
          </w:tcPr>
          <w:p w14:paraId="3449E089" w14:textId="77777777" w:rsidR="00610F60" w:rsidRPr="00C15D29" w:rsidRDefault="00610F60" w:rsidP="00610F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ensure quality standards are adhered to and met and that audits are passed</w:t>
            </w:r>
          </w:p>
        </w:tc>
      </w:tr>
      <w:tr w:rsidR="00610F60" w:rsidRPr="00C15D29" w14:paraId="62445718" w14:textId="77777777" w:rsidTr="002E5F90">
        <w:tc>
          <w:tcPr>
            <w:tcW w:w="10682" w:type="dxa"/>
          </w:tcPr>
          <w:p w14:paraId="24336206" w14:textId="77777777" w:rsidR="00610F60" w:rsidRPr="00C15D29" w:rsidRDefault="00610F60" w:rsidP="00610F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ensure all statutory responsibilities are followed and reported as required</w:t>
            </w:r>
          </w:p>
        </w:tc>
      </w:tr>
    </w:tbl>
    <w:p w14:paraId="72CE2887" w14:textId="77777777" w:rsidR="00610F60" w:rsidRPr="00C15D29" w:rsidRDefault="00610F60" w:rsidP="00610F60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0F60" w:rsidRPr="00C15D29" w14:paraId="1555ADF1" w14:textId="77777777" w:rsidTr="002E5F90">
        <w:tc>
          <w:tcPr>
            <w:tcW w:w="10682" w:type="dxa"/>
            <w:shd w:val="clear" w:color="auto" w:fill="D9D9D9" w:themeFill="background1" w:themeFillShade="D9"/>
          </w:tcPr>
          <w:p w14:paraId="69F5CA10" w14:textId="36663065" w:rsidR="00610F60" w:rsidRPr="00C15D29" w:rsidRDefault="00610F60" w:rsidP="002E5F90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General </w:t>
            </w:r>
            <w:r w:rsidR="00822844" w:rsidRPr="00C15D29">
              <w:rPr>
                <w:rFonts w:ascii="Tahoma" w:hAnsi="Tahoma" w:cs="Tahoma"/>
                <w:sz w:val="24"/>
                <w:szCs w:val="24"/>
              </w:rPr>
              <w:t>work-related</w:t>
            </w:r>
            <w:r w:rsidRPr="00C15D29">
              <w:rPr>
                <w:rFonts w:ascii="Tahoma" w:hAnsi="Tahoma" w:cs="Tahoma"/>
                <w:sz w:val="24"/>
                <w:szCs w:val="24"/>
              </w:rPr>
              <w:t xml:space="preserve"> expectations</w:t>
            </w:r>
          </w:p>
        </w:tc>
      </w:tr>
      <w:tr w:rsidR="00610F60" w:rsidRPr="00C15D29" w14:paraId="521D9A10" w14:textId="77777777" w:rsidTr="002E5F90">
        <w:tc>
          <w:tcPr>
            <w:tcW w:w="10682" w:type="dxa"/>
          </w:tcPr>
          <w:p w14:paraId="12FEC022" w14:textId="095B6DBC" w:rsidR="00610F60" w:rsidRPr="00C15D29" w:rsidRDefault="00610F60" w:rsidP="00610F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within the Big Life group’s values</w:t>
            </w:r>
            <w:r w:rsidR="00822844">
              <w:rPr>
                <w:rFonts w:ascii="Tahoma" w:hAnsi="Tahoma" w:cs="Tahoma"/>
                <w:sz w:val="24"/>
                <w:szCs w:val="24"/>
              </w:rPr>
              <w:t>,</w:t>
            </w:r>
            <w:r w:rsidRPr="00C15D29">
              <w:rPr>
                <w:rFonts w:ascii="Tahoma" w:hAnsi="Tahoma" w:cs="Tahoma"/>
                <w:sz w:val="24"/>
                <w:szCs w:val="24"/>
              </w:rPr>
              <w:t xml:space="preserve"> ethos and vision</w:t>
            </w:r>
          </w:p>
        </w:tc>
      </w:tr>
      <w:tr w:rsidR="00610F60" w:rsidRPr="00C15D29" w14:paraId="6EB1718D" w14:textId="77777777" w:rsidTr="002E5F90">
        <w:tc>
          <w:tcPr>
            <w:tcW w:w="10682" w:type="dxa"/>
          </w:tcPr>
          <w:p w14:paraId="54AC3D1D" w14:textId="51E603DE" w:rsidR="00610F60" w:rsidRPr="00C15D29" w:rsidRDefault="00610F60" w:rsidP="00610F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To contribute to the development of the Big Life </w:t>
            </w:r>
            <w:r w:rsidR="00822844">
              <w:rPr>
                <w:rFonts w:ascii="Tahoma" w:hAnsi="Tahoma" w:cs="Tahoma"/>
                <w:sz w:val="24"/>
                <w:szCs w:val="24"/>
              </w:rPr>
              <w:t>G</w:t>
            </w:r>
            <w:r w:rsidRPr="00C15D29">
              <w:rPr>
                <w:rFonts w:ascii="Tahoma" w:hAnsi="Tahoma" w:cs="Tahoma"/>
                <w:sz w:val="24"/>
                <w:szCs w:val="24"/>
              </w:rPr>
              <w:t>roup</w:t>
            </w:r>
          </w:p>
        </w:tc>
      </w:tr>
      <w:tr w:rsidR="00610F60" w:rsidRPr="00C15D29" w14:paraId="3D959B09" w14:textId="77777777" w:rsidTr="002E5F90">
        <w:tc>
          <w:tcPr>
            <w:tcW w:w="10682" w:type="dxa"/>
          </w:tcPr>
          <w:p w14:paraId="285E1D45" w14:textId="308532AB" w:rsidR="00610F60" w:rsidRPr="00C15D29" w:rsidRDefault="00610F60" w:rsidP="00610F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To work in accordance with all policies and procedures of the Big Life </w:t>
            </w:r>
            <w:r w:rsidR="00822844">
              <w:rPr>
                <w:rFonts w:ascii="Tahoma" w:hAnsi="Tahoma" w:cs="Tahoma"/>
                <w:sz w:val="24"/>
                <w:szCs w:val="24"/>
              </w:rPr>
              <w:t>G</w:t>
            </w:r>
            <w:r w:rsidRPr="00C15D29">
              <w:rPr>
                <w:rFonts w:ascii="Tahoma" w:hAnsi="Tahoma" w:cs="Tahoma"/>
                <w:sz w:val="24"/>
                <w:szCs w:val="24"/>
              </w:rPr>
              <w:t>roup, particularly (but not exclusively) Health and Safety; Information Governance and Safeguarding</w:t>
            </w:r>
          </w:p>
        </w:tc>
      </w:tr>
      <w:tr w:rsidR="00610F60" w:rsidRPr="00C15D29" w14:paraId="7D696113" w14:textId="77777777" w:rsidTr="002E5F90">
        <w:tc>
          <w:tcPr>
            <w:tcW w:w="10682" w:type="dxa"/>
          </w:tcPr>
          <w:p w14:paraId="2F69803D" w14:textId="75CD245C" w:rsidR="00610F60" w:rsidRPr="00C15D29" w:rsidRDefault="00610F60" w:rsidP="00610F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To commit to own personal development and attend training </w:t>
            </w:r>
            <w:r w:rsidR="00822844">
              <w:rPr>
                <w:rFonts w:ascii="Tahoma" w:hAnsi="Tahoma" w:cs="Tahoma"/>
                <w:sz w:val="24"/>
                <w:szCs w:val="24"/>
              </w:rPr>
              <w:t>and</w:t>
            </w:r>
            <w:r w:rsidRPr="00C15D29">
              <w:rPr>
                <w:rFonts w:ascii="Tahoma" w:hAnsi="Tahoma" w:cs="Tahoma"/>
                <w:sz w:val="24"/>
                <w:szCs w:val="24"/>
              </w:rPr>
              <w:t xml:space="preserve"> development activities as required</w:t>
            </w:r>
          </w:p>
        </w:tc>
      </w:tr>
      <w:tr w:rsidR="00610F60" w:rsidRPr="00C15D29" w14:paraId="6B82D113" w14:textId="77777777" w:rsidTr="002E5F90">
        <w:tc>
          <w:tcPr>
            <w:tcW w:w="10682" w:type="dxa"/>
          </w:tcPr>
          <w:p w14:paraId="4EBE0997" w14:textId="77777777" w:rsidR="00610F60" w:rsidRPr="00C15D29" w:rsidRDefault="00610F60" w:rsidP="00610F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in accordance with all relevant legislation</w:t>
            </w:r>
          </w:p>
        </w:tc>
      </w:tr>
      <w:tr w:rsidR="00610F60" w:rsidRPr="00C15D29" w14:paraId="36A1706B" w14:textId="77777777" w:rsidTr="002E5F90">
        <w:tc>
          <w:tcPr>
            <w:tcW w:w="10682" w:type="dxa"/>
          </w:tcPr>
          <w:p w14:paraId="149BC356" w14:textId="75558EB3" w:rsidR="00610F60" w:rsidRPr="00C15D29" w:rsidRDefault="00610F60" w:rsidP="00610F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undergo regular supervision and annual appraisal</w:t>
            </w:r>
          </w:p>
        </w:tc>
      </w:tr>
      <w:tr w:rsidR="00610F60" w:rsidRPr="00C15D29" w14:paraId="5EC36E68" w14:textId="77777777" w:rsidTr="002E5F90">
        <w:tc>
          <w:tcPr>
            <w:tcW w:w="10682" w:type="dxa"/>
          </w:tcPr>
          <w:p w14:paraId="6A6278DC" w14:textId="77777777" w:rsidR="00610F60" w:rsidRPr="00C15D29" w:rsidRDefault="00610F60" w:rsidP="00610F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undertake any other duties as required, and as appropriate to the post</w:t>
            </w:r>
          </w:p>
        </w:tc>
      </w:tr>
    </w:tbl>
    <w:p w14:paraId="0A6F677F" w14:textId="77777777" w:rsidR="00610F60" w:rsidRDefault="00610F60" w:rsidP="00610F60">
      <w:pPr>
        <w:rPr>
          <w:rFonts w:ascii="Tahoma" w:hAnsi="Tahoma" w:cs="Tahoma"/>
          <w:sz w:val="24"/>
          <w:szCs w:val="24"/>
        </w:rPr>
      </w:pPr>
    </w:p>
    <w:p w14:paraId="6EE23333" w14:textId="6933FD02" w:rsidR="00076A5D" w:rsidRDefault="00076A5D" w:rsidP="00076A5D">
      <w:pPr>
        <w:tabs>
          <w:tab w:val="left" w:pos="7328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0A7E27B2" w14:textId="77777777" w:rsidR="00076A5D" w:rsidRDefault="00076A5D">
      <w:pPr>
        <w:spacing w:after="160" w:line="259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14:paraId="24C595B5" w14:textId="77777777" w:rsidR="00076A5D" w:rsidRDefault="00076A5D" w:rsidP="00076A5D">
      <w:pPr>
        <w:rPr>
          <w:rFonts w:ascii="Tahoma" w:hAnsi="Tahoma" w:cs="Tahoma"/>
          <w:sz w:val="24"/>
          <w:szCs w:val="24"/>
        </w:rPr>
      </w:pPr>
    </w:p>
    <w:p w14:paraId="4B0D0384" w14:textId="77777777" w:rsidR="00076A5D" w:rsidRDefault="00076A5D" w:rsidP="00076A5D">
      <w:pPr>
        <w:rPr>
          <w:rFonts w:ascii="Tahoma" w:hAnsi="Tahoma" w:cs="Tahoma"/>
          <w:sz w:val="24"/>
          <w:szCs w:val="24"/>
        </w:rPr>
      </w:pPr>
    </w:p>
    <w:p w14:paraId="4D4CB2B9" w14:textId="77777777" w:rsidR="00076A5D" w:rsidRDefault="00076A5D" w:rsidP="00076A5D">
      <w:pPr>
        <w:rPr>
          <w:rFonts w:ascii="Tahoma" w:hAnsi="Tahoma" w:cs="Tahoma"/>
          <w:sz w:val="24"/>
          <w:szCs w:val="24"/>
        </w:rPr>
      </w:pPr>
    </w:p>
    <w:p w14:paraId="12713FE5" w14:textId="77777777" w:rsidR="00076A5D" w:rsidRPr="001E080B" w:rsidRDefault="00076A5D" w:rsidP="00076A5D">
      <w:pPr>
        <w:rPr>
          <w:rFonts w:ascii="Arial" w:hAnsi="Arial" w:cs="Arial"/>
          <w:sz w:val="24"/>
          <w:szCs w:val="24"/>
        </w:rPr>
      </w:pPr>
      <w:r w:rsidRPr="001E080B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8491C2D" wp14:editId="47CAAD09">
            <wp:extent cx="989913" cy="914400"/>
            <wp:effectExtent l="19050" t="0" r="687" b="0"/>
            <wp:docPr id="2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99" cy="91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AD021F" w14:textId="77777777" w:rsidR="00076A5D" w:rsidRDefault="00076A5D" w:rsidP="00076A5D">
      <w:pPr>
        <w:contextualSpacing/>
        <w:jc w:val="center"/>
        <w:rPr>
          <w:rFonts w:ascii="Tahoma" w:hAnsi="Tahoma" w:cs="Tahoma"/>
          <w:b/>
          <w:sz w:val="28"/>
          <w:szCs w:val="28"/>
        </w:rPr>
      </w:pPr>
      <w:r w:rsidRPr="00612ED3">
        <w:rPr>
          <w:rFonts w:ascii="Tahoma" w:hAnsi="Tahoma" w:cs="Tahoma"/>
          <w:b/>
          <w:sz w:val="28"/>
          <w:szCs w:val="28"/>
        </w:rPr>
        <w:t>Person Specification</w:t>
      </w:r>
    </w:p>
    <w:p w14:paraId="11370F25" w14:textId="77777777" w:rsidR="00076A5D" w:rsidRPr="00C15D29" w:rsidRDefault="00076A5D" w:rsidP="00076A5D">
      <w:pPr>
        <w:jc w:val="center"/>
        <w:rPr>
          <w:rFonts w:ascii="Tahoma" w:hAnsi="Tahoma" w:cs="Tahoma"/>
          <w:b/>
          <w:sz w:val="28"/>
          <w:szCs w:val="28"/>
        </w:rPr>
      </w:pPr>
      <w:r w:rsidRPr="00C15D29">
        <w:rPr>
          <w:rFonts w:ascii="Tahoma" w:hAnsi="Tahoma" w:cs="Tahoma"/>
          <w:b/>
          <w:sz w:val="28"/>
          <w:szCs w:val="28"/>
        </w:rPr>
        <w:t>Case W</w:t>
      </w:r>
      <w:r>
        <w:rPr>
          <w:rFonts w:ascii="Tahoma" w:hAnsi="Tahoma" w:cs="Tahoma"/>
          <w:b/>
          <w:sz w:val="28"/>
          <w:szCs w:val="28"/>
        </w:rPr>
        <w:t>orker – IAPT Step 2 counsellor</w:t>
      </w:r>
    </w:p>
    <w:p w14:paraId="084CB48B" w14:textId="77777777" w:rsidR="00076A5D" w:rsidRPr="00612ED3" w:rsidRDefault="00076A5D" w:rsidP="00076A5D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The successful candidate must be able to demonstrate that they meet all of the following points below.</w:t>
      </w:r>
    </w:p>
    <w:p w14:paraId="01B6F185" w14:textId="77777777" w:rsidR="00076A5D" w:rsidRPr="00543B14" w:rsidRDefault="00076A5D" w:rsidP="00076A5D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Key – Method of Assessment;    A = Application form; I = Interview; T= Test</w:t>
      </w:r>
      <w:r>
        <w:rPr>
          <w:rFonts w:ascii="Tahoma" w:hAnsi="Tahoma" w:cs="Tahoma"/>
          <w:sz w:val="24"/>
          <w:szCs w:val="24"/>
        </w:rPr>
        <w:t>; P= Presentation</w:t>
      </w:r>
      <w:r w:rsidRPr="00612ED3">
        <w:rPr>
          <w:rFonts w:ascii="Tahoma" w:hAnsi="Tahoma" w:cs="Tahoma"/>
          <w:sz w:val="24"/>
          <w:szCs w:val="24"/>
        </w:rPr>
        <w:tab/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91"/>
        <w:gridCol w:w="7032"/>
        <w:gridCol w:w="92"/>
        <w:gridCol w:w="1815"/>
        <w:gridCol w:w="99"/>
      </w:tblGrid>
      <w:tr w:rsidR="00076A5D" w:rsidRPr="00612ED3" w14:paraId="6564A578" w14:textId="77777777" w:rsidTr="007E241D">
        <w:trPr>
          <w:gridBefore w:val="1"/>
          <w:wBefore w:w="113" w:type="dxa"/>
        </w:trPr>
        <w:tc>
          <w:tcPr>
            <w:tcW w:w="8408" w:type="dxa"/>
            <w:gridSpan w:val="2"/>
          </w:tcPr>
          <w:p w14:paraId="625C378F" w14:textId="77777777" w:rsidR="00076A5D" w:rsidRPr="00612ED3" w:rsidRDefault="00076A5D" w:rsidP="007E241D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Area</w:t>
            </w:r>
          </w:p>
        </w:tc>
        <w:tc>
          <w:tcPr>
            <w:tcW w:w="2048" w:type="dxa"/>
            <w:gridSpan w:val="2"/>
          </w:tcPr>
          <w:p w14:paraId="06CC444B" w14:textId="77777777" w:rsidR="00076A5D" w:rsidRPr="00612ED3" w:rsidRDefault="00076A5D" w:rsidP="007E241D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Method of assessment</w:t>
            </w:r>
          </w:p>
        </w:tc>
      </w:tr>
      <w:tr w:rsidR="00076A5D" w:rsidRPr="00612ED3" w14:paraId="034B1D3F" w14:textId="77777777" w:rsidTr="007E241D">
        <w:trPr>
          <w:gridBefore w:val="1"/>
          <w:wBefore w:w="113" w:type="dxa"/>
        </w:trPr>
        <w:tc>
          <w:tcPr>
            <w:tcW w:w="8408" w:type="dxa"/>
            <w:gridSpan w:val="2"/>
            <w:shd w:val="clear" w:color="auto" w:fill="D9D9D9" w:themeFill="background1" w:themeFillShade="D9"/>
          </w:tcPr>
          <w:p w14:paraId="612CDD95" w14:textId="77777777" w:rsidR="00076A5D" w:rsidRPr="004F3D2A" w:rsidRDefault="00076A5D" w:rsidP="007E241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1.</w:t>
            </w:r>
            <w:r w:rsidRPr="004F3D2A">
              <w:rPr>
                <w:rFonts w:ascii="Tahoma" w:hAnsi="Tahoma" w:cs="Tahoma"/>
                <w:b/>
                <w:sz w:val="24"/>
                <w:szCs w:val="24"/>
              </w:rPr>
              <w:t>Experience</w:t>
            </w:r>
          </w:p>
        </w:tc>
        <w:tc>
          <w:tcPr>
            <w:tcW w:w="2048" w:type="dxa"/>
            <w:gridSpan w:val="2"/>
            <w:shd w:val="clear" w:color="auto" w:fill="D9D9D9" w:themeFill="background1" w:themeFillShade="D9"/>
          </w:tcPr>
          <w:p w14:paraId="113D9A0A" w14:textId="77777777" w:rsidR="00076A5D" w:rsidRPr="00612ED3" w:rsidRDefault="00076A5D" w:rsidP="007E241D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A5D" w:rsidRPr="00612ED3" w14:paraId="276A06F0" w14:textId="77777777" w:rsidTr="007E241D">
        <w:trPr>
          <w:gridAfter w:val="1"/>
          <w:wAfter w:w="113" w:type="dxa"/>
        </w:trPr>
        <w:tc>
          <w:tcPr>
            <w:tcW w:w="8408" w:type="dxa"/>
            <w:gridSpan w:val="2"/>
          </w:tcPr>
          <w:p w14:paraId="73ADA26C" w14:textId="77777777" w:rsidR="00076A5D" w:rsidRPr="004E47D6" w:rsidRDefault="00076A5D" w:rsidP="00076A5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E47D6">
              <w:rPr>
                <w:rFonts w:ascii="Tahoma" w:hAnsi="Tahoma" w:cs="Tahoma"/>
                <w:sz w:val="24"/>
                <w:szCs w:val="24"/>
              </w:rPr>
              <w:t>Experience of delivering counselling to a range of clients with common   mental health problems, preferably within an IAPT programme</w:t>
            </w:r>
          </w:p>
        </w:tc>
        <w:tc>
          <w:tcPr>
            <w:tcW w:w="2048" w:type="dxa"/>
            <w:gridSpan w:val="2"/>
          </w:tcPr>
          <w:p w14:paraId="673CED57" w14:textId="77777777" w:rsidR="00076A5D" w:rsidRPr="00612ED3" w:rsidRDefault="00076A5D" w:rsidP="007E241D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</w:t>
            </w:r>
          </w:p>
        </w:tc>
      </w:tr>
      <w:tr w:rsidR="00076A5D" w:rsidRPr="00612ED3" w14:paraId="202A1637" w14:textId="77777777" w:rsidTr="007E241D">
        <w:trPr>
          <w:gridAfter w:val="1"/>
          <w:wAfter w:w="113" w:type="dxa"/>
        </w:trPr>
        <w:tc>
          <w:tcPr>
            <w:tcW w:w="8408" w:type="dxa"/>
            <w:gridSpan w:val="2"/>
          </w:tcPr>
          <w:p w14:paraId="2998E0FB" w14:textId="77777777" w:rsidR="00076A5D" w:rsidRDefault="00076A5D" w:rsidP="00076A5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within a diverse community, with people for whom, for example, English is not their first language.</w:t>
            </w:r>
          </w:p>
        </w:tc>
        <w:tc>
          <w:tcPr>
            <w:tcW w:w="2048" w:type="dxa"/>
            <w:gridSpan w:val="2"/>
          </w:tcPr>
          <w:p w14:paraId="68FBD513" w14:textId="77777777" w:rsidR="00076A5D" w:rsidRDefault="00076A5D" w:rsidP="007E241D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76A5D" w:rsidRPr="00612ED3" w14:paraId="70DC6500" w14:textId="77777777" w:rsidTr="007E241D">
        <w:trPr>
          <w:gridAfter w:val="1"/>
          <w:wAfter w:w="113" w:type="dxa"/>
        </w:trPr>
        <w:tc>
          <w:tcPr>
            <w:tcW w:w="8408" w:type="dxa"/>
            <w:gridSpan w:val="2"/>
          </w:tcPr>
          <w:p w14:paraId="09A30D6E" w14:textId="77777777" w:rsidR="00076A5D" w:rsidRDefault="00076A5D" w:rsidP="00076A5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D5F92">
              <w:rPr>
                <w:rFonts w:ascii="Tahoma" w:hAnsi="Tahoma" w:cs="Tahoma"/>
                <w:sz w:val="24"/>
                <w:szCs w:val="24"/>
              </w:rPr>
              <w:t>Experience of working with people facing a range of barriers and social issues</w:t>
            </w:r>
          </w:p>
        </w:tc>
        <w:tc>
          <w:tcPr>
            <w:tcW w:w="2048" w:type="dxa"/>
            <w:gridSpan w:val="2"/>
          </w:tcPr>
          <w:p w14:paraId="4F46F972" w14:textId="77777777" w:rsidR="00076A5D" w:rsidRDefault="00076A5D" w:rsidP="007E241D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76A5D" w:rsidRPr="00612ED3" w14:paraId="075C1AE7" w14:textId="77777777" w:rsidTr="007E241D">
        <w:trPr>
          <w:gridAfter w:val="1"/>
          <w:wAfter w:w="113" w:type="dxa"/>
        </w:trPr>
        <w:tc>
          <w:tcPr>
            <w:tcW w:w="8408" w:type="dxa"/>
            <w:gridSpan w:val="2"/>
          </w:tcPr>
          <w:p w14:paraId="521BA1FE" w14:textId="77777777" w:rsidR="00076A5D" w:rsidRPr="00612ED3" w:rsidRDefault="00076A5D" w:rsidP="00076A5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managing a caseload of clients and keeping up to date records using a database</w:t>
            </w:r>
          </w:p>
        </w:tc>
        <w:tc>
          <w:tcPr>
            <w:tcW w:w="2048" w:type="dxa"/>
            <w:gridSpan w:val="2"/>
          </w:tcPr>
          <w:p w14:paraId="092263D2" w14:textId="77777777" w:rsidR="00076A5D" w:rsidRPr="00612ED3" w:rsidRDefault="00076A5D" w:rsidP="007E241D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76A5D" w:rsidRPr="00612ED3" w14:paraId="73622423" w14:textId="77777777" w:rsidTr="007E241D">
        <w:trPr>
          <w:gridAfter w:val="1"/>
          <w:wAfter w:w="113" w:type="dxa"/>
        </w:trPr>
        <w:tc>
          <w:tcPr>
            <w:tcW w:w="8408" w:type="dxa"/>
            <w:gridSpan w:val="2"/>
          </w:tcPr>
          <w:p w14:paraId="7380B874" w14:textId="77777777" w:rsidR="00076A5D" w:rsidRPr="00612ED3" w:rsidRDefault="00076A5D" w:rsidP="00076A5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working with individuals (1-2-1) and groups of people in different settings to help them achieve their goals </w:t>
            </w:r>
          </w:p>
        </w:tc>
        <w:tc>
          <w:tcPr>
            <w:tcW w:w="2048" w:type="dxa"/>
            <w:gridSpan w:val="2"/>
          </w:tcPr>
          <w:p w14:paraId="2C311E3F" w14:textId="77777777" w:rsidR="00076A5D" w:rsidRPr="00612ED3" w:rsidRDefault="00076A5D" w:rsidP="007E241D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76A5D" w:rsidRPr="00612ED3" w14:paraId="04689CEA" w14:textId="77777777" w:rsidTr="007E241D">
        <w:trPr>
          <w:gridAfter w:val="1"/>
          <w:wAfter w:w="113" w:type="dxa"/>
        </w:trPr>
        <w:tc>
          <w:tcPr>
            <w:tcW w:w="8408" w:type="dxa"/>
            <w:gridSpan w:val="2"/>
          </w:tcPr>
          <w:p w14:paraId="171136F9" w14:textId="77777777" w:rsidR="00076A5D" w:rsidRPr="00612ED3" w:rsidRDefault="00076A5D" w:rsidP="00076A5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 a range of agencies and organisations to develop effective working relationships</w:t>
            </w:r>
          </w:p>
        </w:tc>
        <w:tc>
          <w:tcPr>
            <w:tcW w:w="2048" w:type="dxa"/>
            <w:gridSpan w:val="2"/>
          </w:tcPr>
          <w:p w14:paraId="0A76A36F" w14:textId="77777777" w:rsidR="00076A5D" w:rsidRPr="00612ED3" w:rsidRDefault="00076A5D" w:rsidP="007E241D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76A5D" w:rsidRPr="00612ED3" w14:paraId="08467F34" w14:textId="77777777" w:rsidTr="007E241D">
        <w:trPr>
          <w:gridAfter w:val="1"/>
          <w:wAfter w:w="113" w:type="dxa"/>
        </w:trPr>
        <w:tc>
          <w:tcPr>
            <w:tcW w:w="8408" w:type="dxa"/>
            <w:gridSpan w:val="2"/>
          </w:tcPr>
          <w:p w14:paraId="3C586A57" w14:textId="77777777" w:rsidR="00076A5D" w:rsidRPr="00612ED3" w:rsidRDefault="00076A5D" w:rsidP="00076A5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carrying out client-centred assessments in one or more of the following fields: mental health, family support, physical health, smoking cessation, diet and exercise, employment, social inclusion or debt management</w:t>
            </w:r>
          </w:p>
        </w:tc>
        <w:tc>
          <w:tcPr>
            <w:tcW w:w="2048" w:type="dxa"/>
            <w:gridSpan w:val="2"/>
          </w:tcPr>
          <w:p w14:paraId="26F46153" w14:textId="77777777" w:rsidR="00076A5D" w:rsidRPr="00612ED3" w:rsidRDefault="00076A5D" w:rsidP="007E241D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76A5D" w:rsidRPr="00612ED3" w14:paraId="6D5DB979" w14:textId="77777777" w:rsidTr="007E241D">
        <w:trPr>
          <w:gridAfter w:val="1"/>
          <w:wAfter w:w="113" w:type="dxa"/>
        </w:trPr>
        <w:tc>
          <w:tcPr>
            <w:tcW w:w="8408" w:type="dxa"/>
            <w:gridSpan w:val="2"/>
          </w:tcPr>
          <w:p w14:paraId="138A9D66" w14:textId="77777777" w:rsidR="00076A5D" w:rsidRDefault="00076A5D" w:rsidP="00076A5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Experience of delivering counselling to a range of clients with common mental health problems, preferably within an IAPT programme</w:t>
            </w:r>
          </w:p>
        </w:tc>
        <w:tc>
          <w:tcPr>
            <w:tcW w:w="2048" w:type="dxa"/>
            <w:gridSpan w:val="2"/>
          </w:tcPr>
          <w:p w14:paraId="47C50BAD" w14:textId="77777777" w:rsidR="00076A5D" w:rsidRDefault="00076A5D" w:rsidP="007E241D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76A5D" w:rsidRPr="00612ED3" w14:paraId="51EF66DB" w14:textId="77777777" w:rsidTr="007E241D">
        <w:trPr>
          <w:gridBefore w:val="1"/>
          <w:wBefore w:w="113" w:type="dxa"/>
        </w:trPr>
        <w:tc>
          <w:tcPr>
            <w:tcW w:w="8408" w:type="dxa"/>
            <w:gridSpan w:val="2"/>
            <w:shd w:val="clear" w:color="auto" w:fill="D9D9D9" w:themeFill="background1" w:themeFillShade="D9"/>
          </w:tcPr>
          <w:p w14:paraId="3FA137B1" w14:textId="77777777" w:rsidR="00076A5D" w:rsidRPr="00B62F69" w:rsidRDefault="00076A5D" w:rsidP="007E241D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Skills</w:t>
            </w:r>
          </w:p>
        </w:tc>
        <w:tc>
          <w:tcPr>
            <w:tcW w:w="2048" w:type="dxa"/>
            <w:gridSpan w:val="2"/>
            <w:shd w:val="clear" w:color="auto" w:fill="D9D9D9" w:themeFill="background1" w:themeFillShade="D9"/>
          </w:tcPr>
          <w:p w14:paraId="26E247F6" w14:textId="77777777" w:rsidR="00076A5D" w:rsidRPr="00612ED3" w:rsidRDefault="00076A5D" w:rsidP="007E241D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A5D" w:rsidRPr="00612ED3" w14:paraId="2774D4A1" w14:textId="77777777" w:rsidTr="007E241D">
        <w:trPr>
          <w:gridBefore w:val="1"/>
          <w:wBefore w:w="113" w:type="dxa"/>
        </w:trPr>
        <w:tc>
          <w:tcPr>
            <w:tcW w:w="8408" w:type="dxa"/>
            <w:gridSpan w:val="2"/>
          </w:tcPr>
          <w:p w14:paraId="6849CC21" w14:textId="77777777" w:rsidR="00076A5D" w:rsidRPr="00612ED3" w:rsidRDefault="00076A5D" w:rsidP="00076A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use a database/ability to learn how to use a database</w:t>
            </w:r>
          </w:p>
        </w:tc>
        <w:tc>
          <w:tcPr>
            <w:tcW w:w="2048" w:type="dxa"/>
            <w:gridSpan w:val="2"/>
          </w:tcPr>
          <w:p w14:paraId="7228EF64" w14:textId="77777777" w:rsidR="00076A5D" w:rsidRPr="00612ED3" w:rsidRDefault="00076A5D" w:rsidP="007E241D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</w:t>
            </w:r>
          </w:p>
        </w:tc>
      </w:tr>
      <w:tr w:rsidR="00076A5D" w:rsidRPr="00612ED3" w14:paraId="193B40F0" w14:textId="77777777" w:rsidTr="007E241D">
        <w:trPr>
          <w:gridBefore w:val="1"/>
          <w:wBefore w:w="113" w:type="dxa"/>
        </w:trPr>
        <w:tc>
          <w:tcPr>
            <w:tcW w:w="8408" w:type="dxa"/>
            <w:gridSpan w:val="2"/>
          </w:tcPr>
          <w:p w14:paraId="480DDD5C" w14:textId="77777777" w:rsidR="00076A5D" w:rsidRPr="00612ED3" w:rsidRDefault="00076A5D" w:rsidP="00076A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assist clients to help them define and achieve their goals and aspirations</w:t>
            </w:r>
          </w:p>
        </w:tc>
        <w:tc>
          <w:tcPr>
            <w:tcW w:w="2048" w:type="dxa"/>
            <w:gridSpan w:val="2"/>
          </w:tcPr>
          <w:p w14:paraId="56F1E717" w14:textId="77777777" w:rsidR="00076A5D" w:rsidRPr="00612ED3" w:rsidRDefault="00076A5D" w:rsidP="007E241D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76A5D" w:rsidRPr="00612ED3" w14:paraId="1A6B19F0" w14:textId="77777777" w:rsidTr="007E241D">
        <w:trPr>
          <w:gridBefore w:val="1"/>
          <w:wBefore w:w="113" w:type="dxa"/>
        </w:trPr>
        <w:tc>
          <w:tcPr>
            <w:tcW w:w="8408" w:type="dxa"/>
            <w:gridSpan w:val="2"/>
          </w:tcPr>
          <w:p w14:paraId="1136FA07" w14:textId="77777777" w:rsidR="00076A5D" w:rsidRPr="00612ED3" w:rsidRDefault="00076A5D" w:rsidP="00076A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manage a varied and complex workload effectively</w:t>
            </w:r>
          </w:p>
        </w:tc>
        <w:tc>
          <w:tcPr>
            <w:tcW w:w="2048" w:type="dxa"/>
            <w:gridSpan w:val="2"/>
          </w:tcPr>
          <w:p w14:paraId="052292EC" w14:textId="77777777" w:rsidR="00076A5D" w:rsidRPr="00612ED3" w:rsidRDefault="00076A5D" w:rsidP="007E241D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76A5D" w:rsidRPr="00612ED3" w14:paraId="44F7A035" w14:textId="77777777" w:rsidTr="007E241D">
        <w:trPr>
          <w:gridBefore w:val="1"/>
          <w:wBefore w:w="113" w:type="dxa"/>
        </w:trPr>
        <w:tc>
          <w:tcPr>
            <w:tcW w:w="8408" w:type="dxa"/>
            <w:gridSpan w:val="2"/>
          </w:tcPr>
          <w:p w14:paraId="19CEDA7D" w14:textId="77777777" w:rsidR="00076A5D" w:rsidRPr="00612ED3" w:rsidRDefault="00076A5D" w:rsidP="00076A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Ability, for example, to work well across a range of different subject areas such as housing, mental health, education and debt management </w:t>
            </w:r>
          </w:p>
        </w:tc>
        <w:tc>
          <w:tcPr>
            <w:tcW w:w="2048" w:type="dxa"/>
            <w:gridSpan w:val="2"/>
          </w:tcPr>
          <w:p w14:paraId="2FA0C022" w14:textId="77777777" w:rsidR="00076A5D" w:rsidRPr="00612ED3" w:rsidRDefault="00076A5D" w:rsidP="007E241D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76A5D" w:rsidRPr="00612ED3" w14:paraId="4511CDF8" w14:textId="77777777" w:rsidTr="007E241D">
        <w:trPr>
          <w:gridBefore w:val="1"/>
          <w:wBefore w:w="113" w:type="dxa"/>
        </w:trPr>
        <w:tc>
          <w:tcPr>
            <w:tcW w:w="8408" w:type="dxa"/>
            <w:gridSpan w:val="2"/>
          </w:tcPr>
          <w:p w14:paraId="6AC9F282" w14:textId="77777777" w:rsidR="00076A5D" w:rsidRPr="00612ED3" w:rsidRDefault="00076A5D" w:rsidP="00076A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with staff from a range of agencies and organisations to better integrate services for clients</w:t>
            </w:r>
          </w:p>
        </w:tc>
        <w:tc>
          <w:tcPr>
            <w:tcW w:w="2048" w:type="dxa"/>
            <w:gridSpan w:val="2"/>
          </w:tcPr>
          <w:p w14:paraId="60695C96" w14:textId="77777777" w:rsidR="00076A5D" w:rsidRPr="00612ED3" w:rsidRDefault="00076A5D" w:rsidP="007E241D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76A5D" w:rsidRPr="00612ED3" w14:paraId="68186A29" w14:textId="77777777" w:rsidTr="007E241D">
        <w:trPr>
          <w:gridBefore w:val="1"/>
          <w:wBefore w:w="113" w:type="dxa"/>
        </w:trPr>
        <w:tc>
          <w:tcPr>
            <w:tcW w:w="8408" w:type="dxa"/>
            <w:gridSpan w:val="2"/>
            <w:shd w:val="clear" w:color="auto" w:fill="D9D9D9" w:themeFill="background1" w:themeFillShade="D9"/>
          </w:tcPr>
          <w:p w14:paraId="57177703" w14:textId="77777777" w:rsidR="00076A5D" w:rsidRPr="00B62F69" w:rsidRDefault="00076A5D" w:rsidP="007E241D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 xml:space="preserve">Knowledge </w:t>
            </w:r>
          </w:p>
        </w:tc>
        <w:tc>
          <w:tcPr>
            <w:tcW w:w="2048" w:type="dxa"/>
            <w:gridSpan w:val="2"/>
            <w:shd w:val="clear" w:color="auto" w:fill="D9D9D9" w:themeFill="background1" w:themeFillShade="D9"/>
          </w:tcPr>
          <w:p w14:paraId="3A3D98B7" w14:textId="77777777" w:rsidR="00076A5D" w:rsidRPr="00612ED3" w:rsidRDefault="00076A5D" w:rsidP="007E241D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A5D" w:rsidRPr="00612ED3" w14:paraId="7FBD7CA7" w14:textId="77777777" w:rsidTr="007E241D">
        <w:trPr>
          <w:gridBefore w:val="1"/>
          <w:wBefore w:w="113" w:type="dxa"/>
        </w:trPr>
        <w:tc>
          <w:tcPr>
            <w:tcW w:w="8408" w:type="dxa"/>
            <w:gridSpan w:val="2"/>
          </w:tcPr>
          <w:p w14:paraId="0BADA441" w14:textId="77777777" w:rsidR="00076A5D" w:rsidRPr="00612ED3" w:rsidRDefault="00076A5D" w:rsidP="00076A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barriers and issues facing our client group</w:t>
            </w:r>
          </w:p>
        </w:tc>
        <w:tc>
          <w:tcPr>
            <w:tcW w:w="2048" w:type="dxa"/>
            <w:gridSpan w:val="2"/>
          </w:tcPr>
          <w:p w14:paraId="1F8300AC" w14:textId="77777777" w:rsidR="00076A5D" w:rsidRPr="00612ED3" w:rsidRDefault="00076A5D" w:rsidP="007E241D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76A5D" w:rsidRPr="00612ED3" w14:paraId="60ABD472" w14:textId="77777777" w:rsidTr="007E241D">
        <w:trPr>
          <w:gridBefore w:val="1"/>
          <w:wBefore w:w="113" w:type="dxa"/>
        </w:trPr>
        <w:tc>
          <w:tcPr>
            <w:tcW w:w="8408" w:type="dxa"/>
            <w:gridSpan w:val="2"/>
          </w:tcPr>
          <w:p w14:paraId="23641F63" w14:textId="77777777" w:rsidR="00076A5D" w:rsidRPr="00612ED3" w:rsidRDefault="00076A5D" w:rsidP="00076A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local area your service is based in (community groups, services available as well as local demographics)</w:t>
            </w:r>
          </w:p>
        </w:tc>
        <w:tc>
          <w:tcPr>
            <w:tcW w:w="2048" w:type="dxa"/>
            <w:gridSpan w:val="2"/>
          </w:tcPr>
          <w:p w14:paraId="5314D13C" w14:textId="77777777" w:rsidR="00076A5D" w:rsidRPr="00612ED3" w:rsidRDefault="00076A5D" w:rsidP="007E241D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76A5D" w:rsidRPr="00612ED3" w14:paraId="59668591" w14:textId="77777777" w:rsidTr="007E241D">
        <w:trPr>
          <w:gridBefore w:val="1"/>
          <w:wBefore w:w="113" w:type="dxa"/>
        </w:trPr>
        <w:tc>
          <w:tcPr>
            <w:tcW w:w="8408" w:type="dxa"/>
            <w:gridSpan w:val="2"/>
            <w:shd w:val="clear" w:color="auto" w:fill="D9D9D9" w:themeFill="background1" w:themeFillShade="D9"/>
          </w:tcPr>
          <w:p w14:paraId="3B01F799" w14:textId="77777777" w:rsidR="00076A5D" w:rsidRPr="00B62F69" w:rsidRDefault="00076A5D" w:rsidP="007E241D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4. Education – qualifications required for this post</w:t>
            </w:r>
          </w:p>
        </w:tc>
        <w:tc>
          <w:tcPr>
            <w:tcW w:w="2048" w:type="dxa"/>
            <w:gridSpan w:val="2"/>
            <w:shd w:val="clear" w:color="auto" w:fill="D9D9D9" w:themeFill="background1" w:themeFillShade="D9"/>
          </w:tcPr>
          <w:p w14:paraId="55848EC9" w14:textId="77777777" w:rsidR="00076A5D" w:rsidRPr="00612ED3" w:rsidRDefault="00076A5D" w:rsidP="007E241D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A5D" w:rsidRPr="00612ED3" w14:paraId="2B270CC1" w14:textId="77777777" w:rsidTr="007E241D">
        <w:trPr>
          <w:gridBefore w:val="1"/>
          <w:wBefore w:w="113" w:type="dxa"/>
        </w:trPr>
        <w:tc>
          <w:tcPr>
            <w:tcW w:w="8408" w:type="dxa"/>
            <w:gridSpan w:val="2"/>
          </w:tcPr>
          <w:p w14:paraId="4D1EEFA1" w14:textId="77777777" w:rsidR="00076A5D" w:rsidRPr="00612ED3" w:rsidRDefault="00076A5D" w:rsidP="00076A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Counselling Qualification</w:t>
            </w:r>
          </w:p>
        </w:tc>
        <w:tc>
          <w:tcPr>
            <w:tcW w:w="2048" w:type="dxa"/>
            <w:gridSpan w:val="2"/>
          </w:tcPr>
          <w:p w14:paraId="36DBD92B" w14:textId="77777777" w:rsidR="00076A5D" w:rsidRPr="00612ED3" w:rsidRDefault="00076A5D" w:rsidP="007E241D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76A5D" w:rsidRPr="00612ED3" w14:paraId="2528A894" w14:textId="77777777" w:rsidTr="007E241D">
        <w:trPr>
          <w:gridBefore w:val="1"/>
          <w:wBefore w:w="113" w:type="dxa"/>
        </w:trPr>
        <w:tc>
          <w:tcPr>
            <w:tcW w:w="8408" w:type="dxa"/>
            <w:gridSpan w:val="2"/>
            <w:shd w:val="clear" w:color="auto" w:fill="D9D9D9" w:themeFill="background1" w:themeFillShade="D9"/>
          </w:tcPr>
          <w:p w14:paraId="1421228E" w14:textId="77777777" w:rsidR="00076A5D" w:rsidRPr="00B62F69" w:rsidRDefault="00076A5D" w:rsidP="007E241D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5. 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Personal</w:t>
            </w:r>
          </w:p>
        </w:tc>
        <w:tc>
          <w:tcPr>
            <w:tcW w:w="2048" w:type="dxa"/>
            <w:gridSpan w:val="2"/>
            <w:shd w:val="clear" w:color="auto" w:fill="D9D9D9" w:themeFill="background1" w:themeFillShade="D9"/>
          </w:tcPr>
          <w:p w14:paraId="56375E47" w14:textId="77777777" w:rsidR="00076A5D" w:rsidRPr="00612ED3" w:rsidRDefault="00076A5D" w:rsidP="007E241D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6A5D" w:rsidRPr="00612ED3" w14:paraId="2001AB26" w14:textId="77777777" w:rsidTr="007E241D">
        <w:trPr>
          <w:gridBefore w:val="1"/>
          <w:wBefore w:w="113" w:type="dxa"/>
        </w:trPr>
        <w:tc>
          <w:tcPr>
            <w:tcW w:w="8408" w:type="dxa"/>
            <w:gridSpan w:val="2"/>
          </w:tcPr>
          <w:p w14:paraId="23D806FD" w14:textId="77777777" w:rsidR="00076A5D" w:rsidRPr="00612ED3" w:rsidRDefault="00076A5D" w:rsidP="00076A5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Positive and outlook and a ‘can do’ attitude</w:t>
            </w:r>
          </w:p>
        </w:tc>
        <w:tc>
          <w:tcPr>
            <w:tcW w:w="2048" w:type="dxa"/>
            <w:gridSpan w:val="2"/>
          </w:tcPr>
          <w:p w14:paraId="3190EDDB" w14:textId="77777777" w:rsidR="00076A5D" w:rsidRPr="00612ED3" w:rsidRDefault="00076A5D" w:rsidP="007E241D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76A5D" w:rsidRPr="00612ED3" w14:paraId="28422D43" w14:textId="77777777" w:rsidTr="007E241D">
        <w:trPr>
          <w:gridBefore w:val="1"/>
          <w:wBefore w:w="113" w:type="dxa"/>
        </w:trPr>
        <w:tc>
          <w:tcPr>
            <w:tcW w:w="8408" w:type="dxa"/>
            <w:gridSpan w:val="2"/>
          </w:tcPr>
          <w:p w14:paraId="7B0F9A4E" w14:textId="77777777" w:rsidR="00076A5D" w:rsidRPr="00612ED3" w:rsidRDefault="00076A5D" w:rsidP="00076A5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 resilience and flexible attitude in the face of difficulties</w:t>
            </w:r>
          </w:p>
        </w:tc>
        <w:tc>
          <w:tcPr>
            <w:tcW w:w="2048" w:type="dxa"/>
            <w:gridSpan w:val="2"/>
          </w:tcPr>
          <w:p w14:paraId="209FA9CF" w14:textId="77777777" w:rsidR="00076A5D" w:rsidRPr="00612ED3" w:rsidRDefault="00076A5D" w:rsidP="007E241D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76A5D" w:rsidRPr="00612ED3" w14:paraId="063F2229" w14:textId="77777777" w:rsidTr="007E241D">
        <w:trPr>
          <w:gridBefore w:val="1"/>
          <w:wBefore w:w="113" w:type="dxa"/>
        </w:trPr>
        <w:tc>
          <w:tcPr>
            <w:tcW w:w="8408" w:type="dxa"/>
            <w:gridSpan w:val="2"/>
          </w:tcPr>
          <w:p w14:paraId="0DCF2CA0" w14:textId="77777777" w:rsidR="00076A5D" w:rsidRPr="00612ED3" w:rsidRDefault="00076A5D" w:rsidP="00076A5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working towards the Big Life group’s ethos and values, including having a non-judgemental approach</w:t>
            </w:r>
          </w:p>
        </w:tc>
        <w:tc>
          <w:tcPr>
            <w:tcW w:w="2048" w:type="dxa"/>
            <w:gridSpan w:val="2"/>
          </w:tcPr>
          <w:p w14:paraId="5FEF9BF6" w14:textId="77777777" w:rsidR="00076A5D" w:rsidRPr="00612ED3" w:rsidRDefault="00076A5D" w:rsidP="007E241D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76A5D" w:rsidRPr="00612ED3" w14:paraId="1A219E45" w14:textId="77777777" w:rsidTr="007E241D">
        <w:trPr>
          <w:gridBefore w:val="1"/>
          <w:wBefore w:w="113" w:type="dxa"/>
        </w:trPr>
        <w:tc>
          <w:tcPr>
            <w:tcW w:w="8408" w:type="dxa"/>
            <w:gridSpan w:val="2"/>
          </w:tcPr>
          <w:p w14:paraId="3F0E20B0" w14:textId="77777777" w:rsidR="00076A5D" w:rsidRPr="00612ED3" w:rsidRDefault="00076A5D" w:rsidP="00076A5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personal development and willingness to regularly update skills and experience</w:t>
            </w:r>
          </w:p>
        </w:tc>
        <w:tc>
          <w:tcPr>
            <w:tcW w:w="2048" w:type="dxa"/>
            <w:gridSpan w:val="2"/>
          </w:tcPr>
          <w:p w14:paraId="1C08D6B5" w14:textId="77777777" w:rsidR="00076A5D" w:rsidRPr="00612ED3" w:rsidRDefault="00076A5D" w:rsidP="007E241D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</w:tbl>
    <w:p w14:paraId="16C17F9B" w14:textId="77777777" w:rsidR="00076A5D" w:rsidRDefault="00076A5D" w:rsidP="00076A5D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14:paraId="2238697F" w14:textId="77777777" w:rsidR="00610F60" w:rsidRDefault="00610F60" w:rsidP="00076A5D">
      <w:pPr>
        <w:tabs>
          <w:tab w:val="left" w:pos="7328"/>
        </w:tabs>
        <w:rPr>
          <w:rFonts w:ascii="Tahoma" w:hAnsi="Tahoma" w:cs="Tahoma"/>
          <w:sz w:val="24"/>
          <w:szCs w:val="24"/>
        </w:rPr>
      </w:pPr>
    </w:p>
    <w:p w14:paraId="434B745E" w14:textId="77777777" w:rsidR="00610F60" w:rsidRDefault="00610F60" w:rsidP="00610F60">
      <w:pPr>
        <w:rPr>
          <w:rFonts w:ascii="Tahoma" w:hAnsi="Tahoma" w:cs="Tahoma"/>
          <w:sz w:val="24"/>
          <w:szCs w:val="24"/>
        </w:rPr>
      </w:pPr>
    </w:p>
    <w:p w14:paraId="40BC0334" w14:textId="77777777" w:rsidR="00610F60" w:rsidRDefault="00610F60" w:rsidP="00610F60">
      <w:pPr>
        <w:rPr>
          <w:rFonts w:ascii="Tahoma" w:hAnsi="Tahoma" w:cs="Tahoma"/>
          <w:sz w:val="24"/>
          <w:szCs w:val="24"/>
        </w:rPr>
      </w:pPr>
    </w:p>
    <w:p w14:paraId="07D3BF8E" w14:textId="77777777" w:rsidR="00610F60" w:rsidRDefault="00610F60" w:rsidP="00610F60">
      <w:pPr>
        <w:rPr>
          <w:rFonts w:ascii="Tahoma" w:hAnsi="Tahoma" w:cs="Tahoma"/>
          <w:sz w:val="24"/>
          <w:szCs w:val="24"/>
        </w:rPr>
      </w:pPr>
    </w:p>
    <w:p w14:paraId="61686002" w14:textId="77777777" w:rsidR="00610F60" w:rsidRDefault="00610F60" w:rsidP="00610F60">
      <w:pPr>
        <w:rPr>
          <w:rFonts w:ascii="Tahoma" w:hAnsi="Tahoma" w:cs="Tahoma"/>
          <w:sz w:val="24"/>
          <w:szCs w:val="24"/>
        </w:rPr>
      </w:pPr>
    </w:p>
    <w:p w14:paraId="7C381A1E" w14:textId="77777777" w:rsidR="00610F60" w:rsidRDefault="00610F60" w:rsidP="00610F60">
      <w:pPr>
        <w:rPr>
          <w:rFonts w:ascii="Tahoma" w:hAnsi="Tahoma" w:cs="Tahoma"/>
          <w:sz w:val="24"/>
          <w:szCs w:val="24"/>
        </w:rPr>
      </w:pPr>
    </w:p>
    <w:p w14:paraId="0F4EF899" w14:textId="77777777" w:rsidR="00610F60" w:rsidRDefault="00610F60" w:rsidP="00610F60">
      <w:pPr>
        <w:rPr>
          <w:rFonts w:ascii="Tahoma" w:hAnsi="Tahoma" w:cs="Tahoma"/>
          <w:sz w:val="24"/>
          <w:szCs w:val="24"/>
        </w:rPr>
      </w:pPr>
    </w:p>
    <w:p w14:paraId="63A3B742" w14:textId="77777777" w:rsidR="00610F60" w:rsidRDefault="00610F60" w:rsidP="00610F60">
      <w:pPr>
        <w:rPr>
          <w:rFonts w:ascii="Tahoma" w:hAnsi="Tahoma" w:cs="Tahoma"/>
          <w:sz w:val="24"/>
          <w:szCs w:val="24"/>
        </w:rPr>
      </w:pPr>
    </w:p>
    <w:p w14:paraId="1ABA493A" w14:textId="77777777" w:rsidR="00610F60" w:rsidRDefault="00610F60" w:rsidP="00610F60">
      <w:pPr>
        <w:rPr>
          <w:rFonts w:ascii="Tahoma" w:hAnsi="Tahoma" w:cs="Tahoma"/>
          <w:sz w:val="24"/>
          <w:szCs w:val="24"/>
        </w:rPr>
      </w:pPr>
    </w:p>
    <w:p w14:paraId="7797FF46" w14:textId="77777777" w:rsidR="00610F60" w:rsidRDefault="00610F60" w:rsidP="00610F60">
      <w:pPr>
        <w:rPr>
          <w:rFonts w:ascii="Tahoma" w:hAnsi="Tahoma" w:cs="Tahoma"/>
          <w:sz w:val="24"/>
          <w:szCs w:val="24"/>
        </w:rPr>
      </w:pPr>
    </w:p>
    <w:p w14:paraId="1D290C07" w14:textId="77777777" w:rsidR="00C63FA3" w:rsidRDefault="00C63FA3"/>
    <w:sectPr w:rsidR="00C63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4032C"/>
    <w:multiLevelType w:val="hybridMultilevel"/>
    <w:tmpl w:val="D070FB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C00426"/>
    <w:multiLevelType w:val="hybridMultilevel"/>
    <w:tmpl w:val="D4C6573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C6B9A"/>
    <w:multiLevelType w:val="hybridMultilevel"/>
    <w:tmpl w:val="7BC23C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07DEF"/>
    <w:multiLevelType w:val="hybridMultilevel"/>
    <w:tmpl w:val="023025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F4968"/>
    <w:multiLevelType w:val="hybridMultilevel"/>
    <w:tmpl w:val="F66E691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51346"/>
    <w:multiLevelType w:val="hybridMultilevel"/>
    <w:tmpl w:val="15E695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21D6C"/>
    <w:multiLevelType w:val="hybridMultilevel"/>
    <w:tmpl w:val="F54AA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03413"/>
    <w:multiLevelType w:val="hybridMultilevel"/>
    <w:tmpl w:val="D652C6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6469512">
    <w:abstractNumId w:val="7"/>
  </w:num>
  <w:num w:numId="2" w16cid:durableId="827400604">
    <w:abstractNumId w:val="0"/>
  </w:num>
  <w:num w:numId="3" w16cid:durableId="740448808">
    <w:abstractNumId w:val="6"/>
  </w:num>
  <w:num w:numId="4" w16cid:durableId="1364597643">
    <w:abstractNumId w:val="2"/>
  </w:num>
  <w:num w:numId="5" w16cid:durableId="1438332117">
    <w:abstractNumId w:val="5"/>
  </w:num>
  <w:num w:numId="6" w16cid:durableId="2054501206">
    <w:abstractNumId w:val="3"/>
  </w:num>
  <w:num w:numId="7" w16cid:durableId="538935178">
    <w:abstractNumId w:val="4"/>
  </w:num>
  <w:num w:numId="8" w16cid:durableId="518351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60"/>
    <w:rsid w:val="00076A5D"/>
    <w:rsid w:val="00325167"/>
    <w:rsid w:val="0057243D"/>
    <w:rsid w:val="00610F60"/>
    <w:rsid w:val="00822844"/>
    <w:rsid w:val="00975D39"/>
    <w:rsid w:val="009B4E54"/>
    <w:rsid w:val="00C63FA3"/>
    <w:rsid w:val="00EC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1C67B"/>
  <w15:chartTrackingRefBased/>
  <w15:docId w15:val="{F0AB99A9-A562-4814-86AC-3FF0B9B7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F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0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79293D8F70149B7415FBF4D47D7CF" ma:contentTypeVersion="11" ma:contentTypeDescription="Create a new document." ma:contentTypeScope="" ma:versionID="fe5d6899cbf41bb7b4f2af91d16071b1">
  <xsd:schema xmlns:xsd="http://www.w3.org/2001/XMLSchema" xmlns:xs="http://www.w3.org/2001/XMLSchema" xmlns:p="http://schemas.microsoft.com/office/2006/metadata/properties" xmlns:ns3="5d35299a-5be3-40f1-aad7-f35f6a7d9498" targetNamespace="http://schemas.microsoft.com/office/2006/metadata/properties" ma:root="true" ma:fieldsID="e001d8d6dbcd12e66322994f0cf590c8" ns3:_="">
    <xsd:import namespace="5d35299a-5be3-40f1-aad7-f35f6a7d94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5299a-5be3-40f1-aad7-f35f6a7d94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74E247-2E14-4030-98AE-1E8A59962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699E65-C07E-47D9-B203-5A77113A2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54EA1-0433-4032-9F5A-7B5C9F9C4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5299a-5be3-40f1-aad7-f35f6a7d94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Cormack</dc:creator>
  <cp:keywords/>
  <dc:description/>
  <cp:lastModifiedBy>Nathan Bibbon</cp:lastModifiedBy>
  <cp:revision>3</cp:revision>
  <dcterms:created xsi:type="dcterms:W3CDTF">2022-07-18T14:57:00Z</dcterms:created>
  <dcterms:modified xsi:type="dcterms:W3CDTF">2022-07-20T08:47:00Z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0x0101009C079293D8F70149B7415FBF4D47D7CF</vt:lpwstr>
  </property>
</Properties>
</file>