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23F" w:rsidRDefault="006B09AF">
      <w:r>
        <w:rPr>
          <w:noProof/>
          <w:lang w:eastAsia="en-GB"/>
        </w:rPr>
        <w:drawing>
          <wp:inline distT="0" distB="0" distL="0" distR="0">
            <wp:extent cx="989913" cy="914400"/>
            <wp:effectExtent l="19050" t="0" r="687" b="0"/>
            <wp:docPr id="1" name="Picture 1" descr="I:\Personnel\HR Database - Northgate (Employee Intranet)\Info sent to Northgate\Big Life group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Personnel\HR Database - Northgate (Employee Intranet)\Info sent to Northgate\Big Life group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940" cy="9171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09AF" w:rsidRPr="00C15D29" w:rsidRDefault="006B09AF" w:rsidP="00CB0F2B">
      <w:pPr>
        <w:jc w:val="center"/>
        <w:rPr>
          <w:rFonts w:ascii="Tahoma" w:hAnsi="Tahoma" w:cs="Tahoma"/>
          <w:b/>
          <w:sz w:val="28"/>
          <w:szCs w:val="28"/>
        </w:rPr>
      </w:pPr>
      <w:r w:rsidRPr="00C15D29">
        <w:rPr>
          <w:rFonts w:ascii="Tahoma" w:hAnsi="Tahoma" w:cs="Tahoma"/>
          <w:b/>
          <w:sz w:val="28"/>
          <w:szCs w:val="28"/>
        </w:rPr>
        <w:t>Job Description</w:t>
      </w:r>
    </w:p>
    <w:p w:rsidR="0092290A" w:rsidRPr="00C15D29" w:rsidRDefault="00B317B0" w:rsidP="00202A71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eTherapy Co</w:t>
      </w:r>
      <w:r w:rsidR="00AA2401">
        <w:rPr>
          <w:rFonts w:ascii="Tahoma" w:hAnsi="Tahoma" w:cs="Tahoma"/>
          <w:b/>
          <w:sz w:val="28"/>
          <w:szCs w:val="28"/>
        </w:rPr>
        <w:t>ordinator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8"/>
        <w:gridCol w:w="7288"/>
      </w:tblGrid>
      <w:tr w:rsidR="0092290A" w:rsidRPr="00C15D29" w:rsidTr="00C15D29">
        <w:tc>
          <w:tcPr>
            <w:tcW w:w="3227" w:type="dxa"/>
            <w:shd w:val="clear" w:color="auto" w:fill="D9D9D9" w:themeFill="background1" w:themeFillShade="D9"/>
          </w:tcPr>
          <w:p w:rsidR="0092290A" w:rsidRPr="00C15D29" w:rsidRDefault="0092290A">
            <w:p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>Responsible to</w:t>
            </w:r>
          </w:p>
        </w:tc>
        <w:tc>
          <w:tcPr>
            <w:tcW w:w="7455" w:type="dxa"/>
            <w:shd w:val="clear" w:color="auto" w:fill="D9D9D9" w:themeFill="background1" w:themeFillShade="D9"/>
          </w:tcPr>
          <w:p w:rsidR="0092290A" w:rsidRPr="00C15D29" w:rsidRDefault="00C632F0" w:rsidP="00C632F0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Senior eThe</w:t>
            </w:r>
            <w:r w:rsidR="002C2DD0">
              <w:rPr>
                <w:rFonts w:ascii="Tahoma" w:hAnsi="Tahoma" w:cs="Tahoma"/>
                <w:sz w:val="24"/>
                <w:szCs w:val="24"/>
              </w:rPr>
              <w:t>rapy Coordinator/Specialist Services Team Leader</w:t>
            </w:r>
          </w:p>
        </w:tc>
      </w:tr>
      <w:tr w:rsidR="0092290A" w:rsidRPr="00C15D29" w:rsidTr="0092290A">
        <w:tc>
          <w:tcPr>
            <w:tcW w:w="3227" w:type="dxa"/>
          </w:tcPr>
          <w:p w:rsidR="0092290A" w:rsidRPr="00C15D29" w:rsidRDefault="0092290A">
            <w:p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>Salary</w:t>
            </w:r>
          </w:p>
        </w:tc>
        <w:tc>
          <w:tcPr>
            <w:tcW w:w="7455" w:type="dxa"/>
          </w:tcPr>
          <w:p w:rsidR="0092290A" w:rsidRPr="00C15D29" w:rsidRDefault="007F3BEE" w:rsidP="00563058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£21,089</w:t>
            </w:r>
            <w:r w:rsidR="00A43279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495443">
              <w:rPr>
                <w:rFonts w:ascii="Tahoma" w:hAnsi="Tahoma" w:cs="Tahoma"/>
                <w:sz w:val="24"/>
                <w:szCs w:val="24"/>
              </w:rPr>
              <w:t xml:space="preserve">pro rata </w:t>
            </w:r>
            <w:r w:rsidR="00A43279">
              <w:rPr>
                <w:rFonts w:ascii="Tahoma" w:hAnsi="Tahoma" w:cs="Tahoma"/>
                <w:sz w:val="24"/>
                <w:szCs w:val="24"/>
              </w:rPr>
              <w:t>(Agenda</w:t>
            </w:r>
            <w:r w:rsidR="00F7307D">
              <w:rPr>
                <w:rFonts w:ascii="Tahoma" w:hAnsi="Tahoma" w:cs="Tahoma"/>
                <w:sz w:val="24"/>
                <w:szCs w:val="24"/>
              </w:rPr>
              <w:t xml:space="preserve"> for Change band 4 fixed point </w:t>
            </w:r>
            <w:bookmarkStart w:id="0" w:name="_GoBack"/>
            <w:bookmarkEnd w:id="0"/>
            <w:r w:rsidR="00A43279">
              <w:rPr>
                <w:rFonts w:ascii="Tahoma" w:hAnsi="Tahoma" w:cs="Tahoma"/>
                <w:sz w:val="24"/>
                <w:szCs w:val="24"/>
              </w:rPr>
              <w:t xml:space="preserve">3) </w:t>
            </w:r>
          </w:p>
        </w:tc>
      </w:tr>
      <w:tr w:rsidR="0092290A" w:rsidRPr="00C15D29" w:rsidTr="0092290A">
        <w:tc>
          <w:tcPr>
            <w:tcW w:w="3227" w:type="dxa"/>
          </w:tcPr>
          <w:p w:rsidR="0092290A" w:rsidRPr="00C15D29" w:rsidRDefault="0092290A" w:rsidP="0092290A">
            <w:p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 xml:space="preserve">Hours per week </w:t>
            </w:r>
          </w:p>
        </w:tc>
        <w:tc>
          <w:tcPr>
            <w:tcW w:w="7455" w:type="dxa"/>
          </w:tcPr>
          <w:p w:rsidR="0092290A" w:rsidRPr="00C15D29" w:rsidRDefault="00AA240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37.5</w:t>
            </w:r>
          </w:p>
        </w:tc>
      </w:tr>
      <w:tr w:rsidR="0092290A" w:rsidRPr="00C15D29" w:rsidTr="0092290A">
        <w:tc>
          <w:tcPr>
            <w:tcW w:w="3227" w:type="dxa"/>
          </w:tcPr>
          <w:p w:rsidR="0092290A" w:rsidRPr="00C15D29" w:rsidRDefault="0092290A">
            <w:p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>Annual Leave per annum</w:t>
            </w:r>
          </w:p>
        </w:tc>
        <w:tc>
          <w:tcPr>
            <w:tcW w:w="7455" w:type="dxa"/>
          </w:tcPr>
          <w:p w:rsidR="0092290A" w:rsidRPr="00C15D29" w:rsidRDefault="00C15D29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25 </w:t>
            </w:r>
            <w:r w:rsidR="00495443">
              <w:rPr>
                <w:rFonts w:ascii="Tahoma" w:hAnsi="Tahoma" w:cs="Tahoma"/>
                <w:sz w:val="24"/>
                <w:szCs w:val="24"/>
              </w:rPr>
              <w:t xml:space="preserve">pro rata </w:t>
            </w:r>
            <w:r>
              <w:rPr>
                <w:rFonts w:ascii="Tahoma" w:hAnsi="Tahoma" w:cs="Tahoma"/>
                <w:sz w:val="24"/>
                <w:szCs w:val="24"/>
              </w:rPr>
              <w:t>(rising to 30 days after 5 years)</w:t>
            </w:r>
          </w:p>
        </w:tc>
      </w:tr>
      <w:tr w:rsidR="0092290A" w:rsidRPr="00C15D29" w:rsidTr="0092290A">
        <w:tc>
          <w:tcPr>
            <w:tcW w:w="3227" w:type="dxa"/>
          </w:tcPr>
          <w:p w:rsidR="0092290A" w:rsidRPr="00C15D29" w:rsidRDefault="0092290A">
            <w:p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 xml:space="preserve">Main base </w:t>
            </w:r>
          </w:p>
        </w:tc>
        <w:tc>
          <w:tcPr>
            <w:tcW w:w="7455" w:type="dxa"/>
          </w:tcPr>
          <w:p w:rsidR="0092290A" w:rsidRPr="00C15D29" w:rsidRDefault="007F3BEE" w:rsidP="0049544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Oakland House</w:t>
            </w:r>
          </w:p>
        </w:tc>
      </w:tr>
      <w:tr w:rsidR="0010294B" w:rsidRPr="00C15D29" w:rsidTr="0092290A">
        <w:tc>
          <w:tcPr>
            <w:tcW w:w="3227" w:type="dxa"/>
          </w:tcPr>
          <w:p w:rsidR="0010294B" w:rsidRPr="00C15D29" w:rsidRDefault="0010294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Contract</w:t>
            </w:r>
          </w:p>
        </w:tc>
        <w:tc>
          <w:tcPr>
            <w:tcW w:w="7455" w:type="dxa"/>
          </w:tcPr>
          <w:p w:rsidR="0010294B" w:rsidRDefault="007F3BEE" w:rsidP="007F3BE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Permanent</w:t>
            </w:r>
          </w:p>
        </w:tc>
      </w:tr>
      <w:tr w:rsidR="0010294B" w:rsidRPr="00C15D29" w:rsidTr="0092290A">
        <w:tc>
          <w:tcPr>
            <w:tcW w:w="3227" w:type="dxa"/>
          </w:tcPr>
          <w:p w:rsidR="0010294B" w:rsidRPr="00C15D29" w:rsidRDefault="0010294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Level of DBS check</w:t>
            </w:r>
          </w:p>
        </w:tc>
        <w:tc>
          <w:tcPr>
            <w:tcW w:w="7455" w:type="dxa"/>
          </w:tcPr>
          <w:p w:rsidR="0010294B" w:rsidRDefault="008F6F56" w:rsidP="004920A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Enhanced</w:t>
            </w:r>
          </w:p>
        </w:tc>
      </w:tr>
    </w:tbl>
    <w:p w:rsidR="006B09AF" w:rsidRPr="00C15D29" w:rsidRDefault="006B09AF">
      <w:pPr>
        <w:rPr>
          <w:rFonts w:ascii="Tahoma" w:hAnsi="Tahoma" w:cs="Tahoma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2290A" w:rsidRPr="00C15D29" w:rsidTr="00C15D29">
        <w:tc>
          <w:tcPr>
            <w:tcW w:w="10682" w:type="dxa"/>
            <w:shd w:val="clear" w:color="auto" w:fill="D9D9D9" w:themeFill="background1" w:themeFillShade="D9"/>
          </w:tcPr>
          <w:p w:rsidR="0092290A" w:rsidRPr="00C15D29" w:rsidRDefault="0092290A">
            <w:p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>Main aim</w:t>
            </w:r>
            <w:r w:rsidR="00C15D29">
              <w:rPr>
                <w:rFonts w:ascii="Tahoma" w:hAnsi="Tahoma" w:cs="Tahoma"/>
                <w:sz w:val="24"/>
                <w:szCs w:val="24"/>
              </w:rPr>
              <w:t>s</w:t>
            </w:r>
            <w:r w:rsidRPr="00C15D29">
              <w:rPr>
                <w:rFonts w:ascii="Tahoma" w:hAnsi="Tahoma" w:cs="Tahoma"/>
                <w:sz w:val="24"/>
                <w:szCs w:val="24"/>
              </w:rPr>
              <w:t xml:space="preserve"> of the post</w:t>
            </w:r>
          </w:p>
        </w:tc>
      </w:tr>
      <w:tr w:rsidR="0092290A" w:rsidRPr="00C15D29" w:rsidTr="00A57AE6">
        <w:trPr>
          <w:trHeight w:val="1146"/>
        </w:trPr>
        <w:tc>
          <w:tcPr>
            <w:tcW w:w="10682" w:type="dxa"/>
          </w:tcPr>
          <w:p w:rsidR="00C15D29" w:rsidRDefault="00981754" w:rsidP="00981754">
            <w:p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>T</w:t>
            </w:r>
            <w:r w:rsidR="00C15D29">
              <w:rPr>
                <w:rFonts w:ascii="Tahoma" w:hAnsi="Tahoma" w:cs="Tahoma"/>
                <w:sz w:val="24"/>
                <w:szCs w:val="24"/>
              </w:rPr>
              <w:t>o manage a case load of clients.</w:t>
            </w:r>
          </w:p>
          <w:p w:rsidR="00C15D29" w:rsidRDefault="00C15D29" w:rsidP="0098175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To</w:t>
            </w:r>
            <w:r w:rsidR="00981754" w:rsidRPr="00C15D29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495443">
              <w:rPr>
                <w:rFonts w:ascii="Tahoma" w:hAnsi="Tahoma" w:cs="Tahoma"/>
                <w:sz w:val="24"/>
                <w:szCs w:val="24"/>
              </w:rPr>
              <w:t xml:space="preserve">support the </w:t>
            </w:r>
            <w:r w:rsidR="00981754" w:rsidRPr="00C15D29">
              <w:rPr>
                <w:rFonts w:ascii="Tahoma" w:hAnsi="Tahoma" w:cs="Tahoma"/>
                <w:sz w:val="24"/>
                <w:szCs w:val="24"/>
              </w:rPr>
              <w:t>deliver</w:t>
            </w:r>
            <w:r w:rsidR="00495443">
              <w:rPr>
                <w:rFonts w:ascii="Tahoma" w:hAnsi="Tahoma" w:cs="Tahoma"/>
                <w:sz w:val="24"/>
                <w:szCs w:val="24"/>
              </w:rPr>
              <w:t>y</w:t>
            </w:r>
            <w:r w:rsidR="00981754" w:rsidRPr="00C15D29">
              <w:rPr>
                <w:rFonts w:ascii="Tahoma" w:hAnsi="Tahoma" w:cs="Tahoma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sz w:val="24"/>
                <w:szCs w:val="24"/>
              </w:rPr>
              <w:t xml:space="preserve">of evidence based </w:t>
            </w:r>
            <w:r w:rsidR="00495443">
              <w:rPr>
                <w:rFonts w:ascii="Tahoma" w:hAnsi="Tahoma" w:cs="Tahoma"/>
                <w:sz w:val="24"/>
                <w:szCs w:val="24"/>
              </w:rPr>
              <w:t>guided self-help via the telephone and face-to-face.</w:t>
            </w:r>
          </w:p>
          <w:p w:rsidR="00A57AE6" w:rsidRDefault="00C15D29" w:rsidP="0098175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To </w:t>
            </w:r>
            <w:r w:rsidR="00981754" w:rsidRPr="00C15D29">
              <w:rPr>
                <w:rFonts w:ascii="Tahoma" w:hAnsi="Tahoma" w:cs="Tahoma"/>
                <w:sz w:val="24"/>
                <w:szCs w:val="24"/>
              </w:rPr>
              <w:t>support events within the community.</w:t>
            </w:r>
            <w:r w:rsidR="00337112" w:rsidRPr="00C15D29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:rsidR="0092290A" w:rsidRPr="00C15D29" w:rsidRDefault="00337112" w:rsidP="00A57AE6">
            <w:p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>To promote the service, and where necessary to generate referrals.</w:t>
            </w:r>
            <w:r w:rsidR="00A57AE6" w:rsidRPr="00C15D29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</w:tr>
    </w:tbl>
    <w:p w:rsidR="0092290A" w:rsidRPr="00C15D29" w:rsidRDefault="0092290A">
      <w:pPr>
        <w:rPr>
          <w:rFonts w:ascii="Tahoma" w:hAnsi="Tahoma" w:cs="Tahoma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2290A" w:rsidRPr="00C15D29" w:rsidTr="00495443">
        <w:tc>
          <w:tcPr>
            <w:tcW w:w="10456" w:type="dxa"/>
            <w:shd w:val="clear" w:color="auto" w:fill="D9D9D9" w:themeFill="background1" w:themeFillShade="D9"/>
          </w:tcPr>
          <w:p w:rsidR="0092290A" w:rsidRPr="00C15D29" w:rsidRDefault="0092290A">
            <w:p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>Main duties of the post</w:t>
            </w:r>
          </w:p>
        </w:tc>
      </w:tr>
      <w:tr w:rsidR="0092290A" w:rsidRPr="00C15D29" w:rsidTr="00495443">
        <w:tc>
          <w:tcPr>
            <w:tcW w:w="10456" w:type="dxa"/>
          </w:tcPr>
          <w:p w:rsidR="0092290A" w:rsidRPr="00C15D29" w:rsidRDefault="00202A71" w:rsidP="0092290A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>To use a range of evidence based tools and techniques for assessments, goals and motivating clients</w:t>
            </w:r>
          </w:p>
        </w:tc>
      </w:tr>
      <w:tr w:rsidR="0092290A" w:rsidRPr="00C15D29" w:rsidTr="00495443">
        <w:tc>
          <w:tcPr>
            <w:tcW w:w="10456" w:type="dxa"/>
          </w:tcPr>
          <w:p w:rsidR="0092290A" w:rsidRPr="00C15D29" w:rsidRDefault="00D7191A" w:rsidP="00D7191A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>To manage a varied caseload of clients</w:t>
            </w:r>
          </w:p>
        </w:tc>
      </w:tr>
      <w:tr w:rsidR="0092290A" w:rsidRPr="00C15D29" w:rsidTr="00495443">
        <w:tc>
          <w:tcPr>
            <w:tcW w:w="10456" w:type="dxa"/>
          </w:tcPr>
          <w:p w:rsidR="0092290A" w:rsidRPr="00C15D29" w:rsidRDefault="00D7191A" w:rsidP="0092290A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>To collate and analyse performance data as necessary</w:t>
            </w:r>
          </w:p>
        </w:tc>
      </w:tr>
      <w:tr w:rsidR="0092290A" w:rsidRPr="00C15D29" w:rsidTr="00495443">
        <w:tc>
          <w:tcPr>
            <w:tcW w:w="10456" w:type="dxa"/>
          </w:tcPr>
          <w:p w:rsidR="0092290A" w:rsidRPr="00C15D29" w:rsidRDefault="00D7191A" w:rsidP="0092290A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>To develop effective relationships with a range of external organisations</w:t>
            </w:r>
            <w:r w:rsidR="006771C4" w:rsidRPr="00C15D29">
              <w:rPr>
                <w:rFonts w:ascii="Tahoma" w:hAnsi="Tahoma" w:cs="Tahoma"/>
                <w:sz w:val="24"/>
                <w:szCs w:val="24"/>
              </w:rPr>
              <w:t xml:space="preserve"> and agencies</w:t>
            </w:r>
          </w:p>
        </w:tc>
      </w:tr>
      <w:tr w:rsidR="0092290A" w:rsidRPr="00C15D29" w:rsidTr="00495443">
        <w:tc>
          <w:tcPr>
            <w:tcW w:w="10456" w:type="dxa"/>
          </w:tcPr>
          <w:p w:rsidR="0092290A" w:rsidRPr="00C15D29" w:rsidRDefault="00AD6F1D" w:rsidP="0092290A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 xml:space="preserve">To promote the service </w:t>
            </w:r>
            <w:r w:rsidR="00BF4A8F" w:rsidRPr="00C15D29">
              <w:rPr>
                <w:rFonts w:ascii="Tahoma" w:hAnsi="Tahoma" w:cs="Tahoma"/>
                <w:sz w:val="24"/>
                <w:szCs w:val="24"/>
              </w:rPr>
              <w:t>to communities and agencies as appropriate</w:t>
            </w:r>
          </w:p>
        </w:tc>
      </w:tr>
      <w:tr w:rsidR="0092290A" w:rsidRPr="00C15D29" w:rsidTr="00495443">
        <w:tc>
          <w:tcPr>
            <w:tcW w:w="10456" w:type="dxa"/>
          </w:tcPr>
          <w:p w:rsidR="0092290A" w:rsidRPr="00C15D29" w:rsidRDefault="00AD6F1D" w:rsidP="0092290A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>To keep accurate and up to date records of clients records</w:t>
            </w:r>
          </w:p>
        </w:tc>
      </w:tr>
      <w:tr w:rsidR="0092290A" w:rsidRPr="00C15D29" w:rsidTr="00495443">
        <w:tc>
          <w:tcPr>
            <w:tcW w:w="10456" w:type="dxa"/>
          </w:tcPr>
          <w:p w:rsidR="0092290A" w:rsidRPr="00C15D29" w:rsidRDefault="00B22E98" w:rsidP="0092290A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>To ensure quality standards are adhered to and met and that audits are passed</w:t>
            </w:r>
          </w:p>
        </w:tc>
      </w:tr>
      <w:tr w:rsidR="00BF4A8F" w:rsidRPr="00C15D29" w:rsidTr="00495443">
        <w:tc>
          <w:tcPr>
            <w:tcW w:w="10456" w:type="dxa"/>
          </w:tcPr>
          <w:p w:rsidR="00BF4A8F" w:rsidRPr="00C15D29" w:rsidRDefault="00BF4A8F" w:rsidP="00625FFA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 xml:space="preserve">To </w:t>
            </w:r>
            <w:r w:rsidR="00625FFA" w:rsidRPr="00C15D29">
              <w:rPr>
                <w:rFonts w:ascii="Tahoma" w:hAnsi="Tahoma" w:cs="Tahoma"/>
                <w:sz w:val="24"/>
                <w:szCs w:val="24"/>
              </w:rPr>
              <w:t xml:space="preserve">ensure all statutory responsibilities are followed </w:t>
            </w:r>
            <w:r w:rsidR="009D2981" w:rsidRPr="00C15D29">
              <w:rPr>
                <w:rFonts w:ascii="Tahoma" w:hAnsi="Tahoma" w:cs="Tahoma"/>
                <w:sz w:val="24"/>
                <w:szCs w:val="24"/>
              </w:rPr>
              <w:t>and reported as required</w:t>
            </w:r>
          </w:p>
        </w:tc>
      </w:tr>
    </w:tbl>
    <w:p w:rsidR="0092290A" w:rsidRPr="00C15D29" w:rsidRDefault="0092290A">
      <w:pPr>
        <w:rPr>
          <w:rFonts w:ascii="Tahoma" w:hAnsi="Tahoma" w:cs="Tahom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2290A" w:rsidRPr="00C15D29" w:rsidTr="00A57AE6">
        <w:tc>
          <w:tcPr>
            <w:tcW w:w="10682" w:type="dxa"/>
            <w:shd w:val="clear" w:color="auto" w:fill="D9D9D9" w:themeFill="background1" w:themeFillShade="D9"/>
          </w:tcPr>
          <w:p w:rsidR="0092290A" w:rsidRPr="00C15D29" w:rsidRDefault="00CB0F2B">
            <w:p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>General work related expectations</w:t>
            </w:r>
          </w:p>
        </w:tc>
      </w:tr>
      <w:tr w:rsidR="007B7DA1" w:rsidRPr="00C15D29" w:rsidTr="007B7DA1">
        <w:tc>
          <w:tcPr>
            <w:tcW w:w="10682" w:type="dxa"/>
          </w:tcPr>
          <w:p w:rsidR="007B7DA1" w:rsidRPr="00C15D29" w:rsidRDefault="007B7DA1" w:rsidP="007C26E6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>To work within the Big Life group’s values ethos and vision</w:t>
            </w:r>
          </w:p>
        </w:tc>
      </w:tr>
      <w:tr w:rsidR="007B7DA1" w:rsidRPr="00C15D29" w:rsidTr="007B7DA1">
        <w:tc>
          <w:tcPr>
            <w:tcW w:w="10682" w:type="dxa"/>
          </w:tcPr>
          <w:p w:rsidR="007B7DA1" w:rsidRPr="00C15D29" w:rsidRDefault="007B7DA1" w:rsidP="007C26E6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>To contribute to the development of the Big Life group</w:t>
            </w:r>
          </w:p>
        </w:tc>
      </w:tr>
      <w:tr w:rsidR="007B7DA1" w:rsidRPr="00C15D29" w:rsidTr="007B7DA1">
        <w:tc>
          <w:tcPr>
            <w:tcW w:w="10682" w:type="dxa"/>
          </w:tcPr>
          <w:p w:rsidR="007B7DA1" w:rsidRPr="00C15D29" w:rsidRDefault="007B7DA1" w:rsidP="007C26E6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>To work in accordance with all policies and procedures of the Big Life group, particularly (but not exclusively) Health and Safety; Information Governance and Safeguarding</w:t>
            </w:r>
          </w:p>
        </w:tc>
      </w:tr>
      <w:tr w:rsidR="007B7DA1" w:rsidRPr="00C15D29" w:rsidTr="007B7DA1">
        <w:tc>
          <w:tcPr>
            <w:tcW w:w="10682" w:type="dxa"/>
          </w:tcPr>
          <w:p w:rsidR="007B7DA1" w:rsidRPr="00C15D29" w:rsidRDefault="007B7DA1" w:rsidP="007C26E6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>To commit to own personal development and attend training or development activities as required</w:t>
            </w:r>
          </w:p>
        </w:tc>
      </w:tr>
      <w:tr w:rsidR="007B7DA1" w:rsidRPr="00C15D29" w:rsidTr="007B7DA1">
        <w:tc>
          <w:tcPr>
            <w:tcW w:w="10682" w:type="dxa"/>
          </w:tcPr>
          <w:p w:rsidR="007B7DA1" w:rsidRPr="00C15D29" w:rsidRDefault="007B7DA1" w:rsidP="007C26E6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>To work in accordance with all relevant legislation</w:t>
            </w:r>
          </w:p>
        </w:tc>
      </w:tr>
      <w:tr w:rsidR="007B7DA1" w:rsidRPr="00C15D29" w:rsidTr="007B7DA1">
        <w:tc>
          <w:tcPr>
            <w:tcW w:w="10682" w:type="dxa"/>
          </w:tcPr>
          <w:p w:rsidR="007B7DA1" w:rsidRPr="00C15D29" w:rsidRDefault="007B7DA1" w:rsidP="007C26E6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>To undergo regular supervision and at least an annual appraisal</w:t>
            </w:r>
          </w:p>
        </w:tc>
      </w:tr>
      <w:tr w:rsidR="007B7DA1" w:rsidRPr="00C15D29" w:rsidTr="007B7DA1">
        <w:tc>
          <w:tcPr>
            <w:tcW w:w="10682" w:type="dxa"/>
          </w:tcPr>
          <w:p w:rsidR="007B7DA1" w:rsidRPr="00C15D29" w:rsidRDefault="007B7DA1" w:rsidP="007C26E6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>To undertake any other duties as required, and as appropriate to the post</w:t>
            </w:r>
          </w:p>
        </w:tc>
      </w:tr>
    </w:tbl>
    <w:p w:rsidR="0092290A" w:rsidRDefault="0092290A">
      <w:pPr>
        <w:rPr>
          <w:rFonts w:ascii="Tahoma" w:hAnsi="Tahoma" w:cs="Tahoma"/>
          <w:sz w:val="24"/>
          <w:szCs w:val="24"/>
        </w:rPr>
      </w:pPr>
    </w:p>
    <w:p w:rsidR="00A57AE6" w:rsidRDefault="00A57AE6">
      <w:pPr>
        <w:rPr>
          <w:rFonts w:ascii="Tahoma" w:hAnsi="Tahoma" w:cs="Tahoma"/>
          <w:sz w:val="24"/>
          <w:szCs w:val="24"/>
        </w:rPr>
      </w:pPr>
    </w:p>
    <w:p w:rsidR="00A57AE6" w:rsidRDefault="00A57AE6">
      <w:pPr>
        <w:rPr>
          <w:rFonts w:ascii="Tahoma" w:hAnsi="Tahoma" w:cs="Tahoma"/>
          <w:sz w:val="24"/>
          <w:szCs w:val="24"/>
        </w:rPr>
      </w:pPr>
    </w:p>
    <w:p w:rsidR="00A57AE6" w:rsidRDefault="00A57AE6">
      <w:pPr>
        <w:rPr>
          <w:rFonts w:ascii="Tahoma" w:hAnsi="Tahoma" w:cs="Tahoma"/>
          <w:sz w:val="24"/>
          <w:szCs w:val="24"/>
        </w:rPr>
      </w:pPr>
    </w:p>
    <w:p w:rsidR="00A57AE6" w:rsidRPr="005462D1" w:rsidRDefault="00A57AE6" w:rsidP="00A57AE6">
      <w:pPr>
        <w:rPr>
          <w:rFonts w:ascii="Tahoma" w:hAnsi="Tahoma" w:cs="Tahoma"/>
          <w:b/>
          <w:sz w:val="28"/>
          <w:szCs w:val="28"/>
        </w:rPr>
      </w:pPr>
      <w:r w:rsidRPr="005462D1">
        <w:rPr>
          <w:rFonts w:ascii="Tahoma" w:hAnsi="Tahoma" w:cs="Tahoma"/>
          <w:b/>
          <w:sz w:val="28"/>
          <w:szCs w:val="28"/>
        </w:rPr>
        <w:t>Minimum Training required for this post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3"/>
        <w:gridCol w:w="1968"/>
        <w:gridCol w:w="1982"/>
        <w:gridCol w:w="1983"/>
      </w:tblGrid>
      <w:tr w:rsidR="00A57AE6" w:rsidTr="00A57AE6">
        <w:tc>
          <w:tcPr>
            <w:tcW w:w="4644" w:type="dxa"/>
            <w:shd w:val="clear" w:color="auto" w:fill="D9D9D9" w:themeFill="background1" w:themeFillShade="D9"/>
          </w:tcPr>
          <w:p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Course title</w:t>
            </w:r>
          </w:p>
        </w:tc>
        <w:tc>
          <w:tcPr>
            <w:tcW w:w="2012" w:type="dxa"/>
            <w:shd w:val="clear" w:color="auto" w:fill="D9D9D9" w:themeFill="background1" w:themeFillShade="D9"/>
          </w:tcPr>
          <w:p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Needed for this post</w:t>
            </w:r>
          </w:p>
        </w:tc>
        <w:tc>
          <w:tcPr>
            <w:tcW w:w="2013" w:type="dxa"/>
            <w:shd w:val="clear" w:color="auto" w:fill="D9D9D9" w:themeFill="background1" w:themeFillShade="D9"/>
          </w:tcPr>
          <w:p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Frequency</w:t>
            </w:r>
          </w:p>
        </w:tc>
        <w:tc>
          <w:tcPr>
            <w:tcW w:w="2013" w:type="dxa"/>
            <w:shd w:val="clear" w:color="auto" w:fill="D9D9D9" w:themeFill="background1" w:themeFillShade="D9"/>
          </w:tcPr>
          <w:p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Other notes</w:t>
            </w:r>
          </w:p>
        </w:tc>
      </w:tr>
      <w:tr w:rsidR="00A57AE6" w:rsidTr="00A57AE6">
        <w:tc>
          <w:tcPr>
            <w:tcW w:w="4644" w:type="dxa"/>
          </w:tcPr>
          <w:p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Group induction</w:t>
            </w:r>
          </w:p>
        </w:tc>
        <w:tc>
          <w:tcPr>
            <w:tcW w:w="2012" w:type="dxa"/>
          </w:tcPr>
          <w:p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sym w:font="Wingdings" w:char="F0FC"/>
            </w:r>
          </w:p>
        </w:tc>
        <w:tc>
          <w:tcPr>
            <w:tcW w:w="2013" w:type="dxa"/>
          </w:tcPr>
          <w:p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Once</w:t>
            </w:r>
          </w:p>
        </w:tc>
        <w:tc>
          <w:tcPr>
            <w:tcW w:w="2013" w:type="dxa"/>
          </w:tcPr>
          <w:p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57AE6" w:rsidTr="00A57AE6">
        <w:tc>
          <w:tcPr>
            <w:tcW w:w="4644" w:type="dxa"/>
          </w:tcPr>
          <w:p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Mission and Values</w:t>
            </w:r>
          </w:p>
        </w:tc>
        <w:tc>
          <w:tcPr>
            <w:tcW w:w="2012" w:type="dxa"/>
          </w:tcPr>
          <w:p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sym w:font="Wingdings" w:char="F0FC"/>
            </w:r>
          </w:p>
        </w:tc>
        <w:tc>
          <w:tcPr>
            <w:tcW w:w="2013" w:type="dxa"/>
          </w:tcPr>
          <w:p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Once</w:t>
            </w:r>
          </w:p>
        </w:tc>
        <w:tc>
          <w:tcPr>
            <w:tcW w:w="2013" w:type="dxa"/>
          </w:tcPr>
          <w:p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57AE6" w:rsidTr="00A57AE6">
        <w:tc>
          <w:tcPr>
            <w:tcW w:w="4644" w:type="dxa"/>
          </w:tcPr>
          <w:p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Confident Managers</w:t>
            </w:r>
          </w:p>
        </w:tc>
        <w:tc>
          <w:tcPr>
            <w:tcW w:w="2012" w:type="dxa"/>
          </w:tcPr>
          <w:p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013" w:type="dxa"/>
          </w:tcPr>
          <w:p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013" w:type="dxa"/>
          </w:tcPr>
          <w:p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57AE6" w:rsidTr="00A57AE6">
        <w:tc>
          <w:tcPr>
            <w:tcW w:w="4644" w:type="dxa"/>
          </w:tcPr>
          <w:p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Safeguarding training Adults and Children</w:t>
            </w:r>
          </w:p>
        </w:tc>
        <w:tc>
          <w:tcPr>
            <w:tcW w:w="2012" w:type="dxa"/>
          </w:tcPr>
          <w:p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sym w:font="Wingdings" w:char="F0FC"/>
            </w:r>
          </w:p>
        </w:tc>
        <w:tc>
          <w:tcPr>
            <w:tcW w:w="2013" w:type="dxa"/>
          </w:tcPr>
          <w:p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Every 3 years</w:t>
            </w:r>
          </w:p>
        </w:tc>
        <w:tc>
          <w:tcPr>
            <w:tcW w:w="2013" w:type="dxa"/>
          </w:tcPr>
          <w:p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57AE6" w:rsidTr="00A57AE6">
        <w:tc>
          <w:tcPr>
            <w:tcW w:w="4644" w:type="dxa"/>
          </w:tcPr>
          <w:p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Safeguarding for Managers</w:t>
            </w:r>
          </w:p>
        </w:tc>
        <w:tc>
          <w:tcPr>
            <w:tcW w:w="2012" w:type="dxa"/>
          </w:tcPr>
          <w:p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013" w:type="dxa"/>
          </w:tcPr>
          <w:p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013" w:type="dxa"/>
          </w:tcPr>
          <w:p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57AE6" w:rsidTr="00A57AE6">
        <w:tc>
          <w:tcPr>
            <w:tcW w:w="4644" w:type="dxa"/>
          </w:tcPr>
          <w:p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Designated Safeguarding Lead Training</w:t>
            </w:r>
          </w:p>
        </w:tc>
        <w:tc>
          <w:tcPr>
            <w:tcW w:w="2012" w:type="dxa"/>
          </w:tcPr>
          <w:p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013" w:type="dxa"/>
          </w:tcPr>
          <w:p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013" w:type="dxa"/>
          </w:tcPr>
          <w:p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57AE6" w:rsidTr="00A57AE6">
        <w:tc>
          <w:tcPr>
            <w:tcW w:w="4644" w:type="dxa"/>
          </w:tcPr>
          <w:p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Health and Safety (external IOSH)</w:t>
            </w:r>
          </w:p>
        </w:tc>
        <w:tc>
          <w:tcPr>
            <w:tcW w:w="2012" w:type="dxa"/>
          </w:tcPr>
          <w:p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sym w:font="Wingdings" w:char="F077"/>
            </w:r>
          </w:p>
        </w:tc>
        <w:tc>
          <w:tcPr>
            <w:tcW w:w="2013" w:type="dxa"/>
          </w:tcPr>
          <w:p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Every 3 years</w:t>
            </w:r>
          </w:p>
        </w:tc>
        <w:tc>
          <w:tcPr>
            <w:tcW w:w="2013" w:type="dxa"/>
          </w:tcPr>
          <w:p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Potentially dependant on team size</w:t>
            </w:r>
          </w:p>
        </w:tc>
      </w:tr>
      <w:tr w:rsidR="00A57AE6" w:rsidTr="00A57AE6">
        <w:tc>
          <w:tcPr>
            <w:tcW w:w="4644" w:type="dxa"/>
          </w:tcPr>
          <w:p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Motivational Interviewing</w:t>
            </w:r>
          </w:p>
        </w:tc>
        <w:tc>
          <w:tcPr>
            <w:tcW w:w="2012" w:type="dxa"/>
          </w:tcPr>
          <w:p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sym w:font="Wingdings" w:char="F0FC"/>
            </w:r>
          </w:p>
        </w:tc>
        <w:tc>
          <w:tcPr>
            <w:tcW w:w="2013" w:type="dxa"/>
          </w:tcPr>
          <w:p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Once</w:t>
            </w:r>
          </w:p>
        </w:tc>
        <w:tc>
          <w:tcPr>
            <w:tcW w:w="2013" w:type="dxa"/>
          </w:tcPr>
          <w:p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57AE6" w:rsidTr="00A57AE6">
        <w:tc>
          <w:tcPr>
            <w:tcW w:w="4644" w:type="dxa"/>
          </w:tcPr>
          <w:p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Health and Safety internal/briefing</w:t>
            </w:r>
          </w:p>
        </w:tc>
        <w:tc>
          <w:tcPr>
            <w:tcW w:w="2012" w:type="dxa"/>
          </w:tcPr>
          <w:p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sym w:font="Wingdings" w:char="F0FC"/>
            </w:r>
          </w:p>
        </w:tc>
        <w:tc>
          <w:tcPr>
            <w:tcW w:w="2013" w:type="dxa"/>
          </w:tcPr>
          <w:p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Annual </w:t>
            </w:r>
          </w:p>
        </w:tc>
        <w:tc>
          <w:tcPr>
            <w:tcW w:w="2013" w:type="dxa"/>
          </w:tcPr>
          <w:p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57AE6" w:rsidTr="00A57AE6">
        <w:tc>
          <w:tcPr>
            <w:tcW w:w="4644" w:type="dxa"/>
          </w:tcPr>
          <w:p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Information Governance</w:t>
            </w:r>
          </w:p>
        </w:tc>
        <w:tc>
          <w:tcPr>
            <w:tcW w:w="2012" w:type="dxa"/>
          </w:tcPr>
          <w:p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sym w:font="Wingdings" w:char="F0FC"/>
            </w:r>
          </w:p>
        </w:tc>
        <w:tc>
          <w:tcPr>
            <w:tcW w:w="2013" w:type="dxa"/>
          </w:tcPr>
          <w:p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Once</w:t>
            </w:r>
          </w:p>
        </w:tc>
        <w:tc>
          <w:tcPr>
            <w:tcW w:w="2013" w:type="dxa"/>
          </w:tcPr>
          <w:p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Annual refresh</w:t>
            </w:r>
          </w:p>
        </w:tc>
      </w:tr>
      <w:tr w:rsidR="00A57AE6" w:rsidTr="00A57AE6">
        <w:tc>
          <w:tcPr>
            <w:tcW w:w="4644" w:type="dxa"/>
          </w:tcPr>
          <w:p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Equality and Diversity </w:t>
            </w:r>
          </w:p>
        </w:tc>
        <w:tc>
          <w:tcPr>
            <w:tcW w:w="2012" w:type="dxa"/>
          </w:tcPr>
          <w:p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sym w:font="Wingdings" w:char="F0FC"/>
            </w:r>
          </w:p>
        </w:tc>
        <w:tc>
          <w:tcPr>
            <w:tcW w:w="2013" w:type="dxa"/>
          </w:tcPr>
          <w:p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Every 3 years</w:t>
            </w:r>
          </w:p>
        </w:tc>
        <w:tc>
          <w:tcPr>
            <w:tcW w:w="2013" w:type="dxa"/>
          </w:tcPr>
          <w:p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Updates as legislation changes</w:t>
            </w:r>
          </w:p>
        </w:tc>
      </w:tr>
    </w:tbl>
    <w:p w:rsidR="00A57AE6" w:rsidRDefault="00A57AE6" w:rsidP="00A57AE6">
      <w:pPr>
        <w:rPr>
          <w:rFonts w:ascii="Tahoma" w:hAnsi="Tahoma" w:cs="Tahoma"/>
          <w:sz w:val="24"/>
          <w:szCs w:val="24"/>
        </w:rPr>
      </w:pPr>
    </w:p>
    <w:p w:rsidR="00A57AE6" w:rsidRDefault="00A57AE6" w:rsidP="00A57AE6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Attendance at other training courses will need to be discussed with your line manager</w:t>
      </w:r>
    </w:p>
    <w:p w:rsidR="000B375C" w:rsidRDefault="000B375C" w:rsidP="00A57AE6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Suggested courses:</w:t>
      </w:r>
    </w:p>
    <w:p w:rsidR="000B375C" w:rsidRPr="000B375C" w:rsidRDefault="000B375C" w:rsidP="000B375C">
      <w:pPr>
        <w:pStyle w:val="ListParagraph"/>
        <w:numPr>
          <w:ilvl w:val="0"/>
          <w:numId w:val="10"/>
        </w:numPr>
        <w:rPr>
          <w:rFonts w:ascii="Tahoma" w:hAnsi="Tahoma" w:cs="Tahoma"/>
          <w:sz w:val="24"/>
          <w:szCs w:val="24"/>
        </w:rPr>
      </w:pPr>
      <w:r w:rsidRPr="000B375C">
        <w:rPr>
          <w:rFonts w:ascii="Tahoma" w:hAnsi="Tahoma" w:cs="Tahoma"/>
          <w:sz w:val="24"/>
          <w:szCs w:val="24"/>
        </w:rPr>
        <w:t>Lone working</w:t>
      </w:r>
    </w:p>
    <w:p w:rsidR="000B375C" w:rsidRPr="000B375C" w:rsidRDefault="000B375C" w:rsidP="000B375C">
      <w:pPr>
        <w:pStyle w:val="ListParagraph"/>
        <w:numPr>
          <w:ilvl w:val="0"/>
          <w:numId w:val="10"/>
        </w:numPr>
        <w:rPr>
          <w:rFonts w:ascii="Tahoma" w:hAnsi="Tahoma" w:cs="Tahoma"/>
          <w:sz w:val="24"/>
          <w:szCs w:val="24"/>
        </w:rPr>
      </w:pPr>
      <w:r w:rsidRPr="000B375C">
        <w:rPr>
          <w:rFonts w:ascii="Tahoma" w:hAnsi="Tahoma" w:cs="Tahoma"/>
          <w:sz w:val="24"/>
          <w:szCs w:val="24"/>
        </w:rPr>
        <w:t>Managing professional boundaries</w:t>
      </w:r>
    </w:p>
    <w:p w:rsidR="000B375C" w:rsidRPr="000B375C" w:rsidRDefault="000B375C" w:rsidP="000B375C">
      <w:pPr>
        <w:pStyle w:val="ListParagraph"/>
        <w:numPr>
          <w:ilvl w:val="0"/>
          <w:numId w:val="10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Managing challenging behaviour</w:t>
      </w:r>
    </w:p>
    <w:p w:rsidR="000B375C" w:rsidRPr="000B375C" w:rsidRDefault="000B375C" w:rsidP="000B375C">
      <w:pPr>
        <w:pStyle w:val="ListParagraph"/>
        <w:numPr>
          <w:ilvl w:val="0"/>
          <w:numId w:val="10"/>
        </w:numPr>
        <w:rPr>
          <w:rFonts w:ascii="Tahoma" w:hAnsi="Tahoma" w:cs="Tahoma"/>
          <w:sz w:val="24"/>
          <w:szCs w:val="24"/>
        </w:rPr>
      </w:pPr>
      <w:r w:rsidRPr="000B375C">
        <w:rPr>
          <w:rFonts w:ascii="Tahoma" w:hAnsi="Tahoma" w:cs="Tahoma"/>
          <w:sz w:val="24"/>
          <w:szCs w:val="24"/>
        </w:rPr>
        <w:t xml:space="preserve">Managing </w:t>
      </w:r>
      <w:r>
        <w:rPr>
          <w:rFonts w:ascii="Tahoma" w:hAnsi="Tahoma" w:cs="Tahoma"/>
          <w:sz w:val="24"/>
          <w:szCs w:val="24"/>
        </w:rPr>
        <w:t>conflict</w:t>
      </w:r>
    </w:p>
    <w:p w:rsidR="00A57AE6" w:rsidRDefault="00A57AE6" w:rsidP="00A57AE6">
      <w:pPr>
        <w:rPr>
          <w:rFonts w:ascii="Tahoma" w:hAnsi="Tahoma" w:cs="Tahoma"/>
          <w:sz w:val="24"/>
          <w:szCs w:val="24"/>
        </w:rPr>
      </w:pPr>
    </w:p>
    <w:p w:rsidR="000E4C4B" w:rsidRDefault="000E4C4B" w:rsidP="00A57AE6">
      <w:pPr>
        <w:rPr>
          <w:rFonts w:ascii="Tahoma" w:hAnsi="Tahoma" w:cs="Tahoma"/>
          <w:sz w:val="24"/>
          <w:szCs w:val="24"/>
        </w:rPr>
      </w:pPr>
    </w:p>
    <w:p w:rsidR="000E4C4B" w:rsidRDefault="000E4C4B" w:rsidP="00A57AE6">
      <w:pPr>
        <w:rPr>
          <w:rFonts w:ascii="Tahoma" w:hAnsi="Tahoma" w:cs="Tahoma"/>
          <w:sz w:val="24"/>
          <w:szCs w:val="24"/>
        </w:rPr>
      </w:pPr>
    </w:p>
    <w:p w:rsidR="000E4C4B" w:rsidRDefault="000E4C4B" w:rsidP="00A57AE6">
      <w:pPr>
        <w:rPr>
          <w:rFonts w:ascii="Tahoma" w:hAnsi="Tahoma" w:cs="Tahoma"/>
          <w:sz w:val="24"/>
          <w:szCs w:val="24"/>
        </w:rPr>
      </w:pPr>
    </w:p>
    <w:p w:rsidR="000E4C4B" w:rsidRDefault="000E4C4B" w:rsidP="00A57AE6">
      <w:pPr>
        <w:rPr>
          <w:rFonts w:ascii="Tahoma" w:hAnsi="Tahoma" w:cs="Tahoma"/>
          <w:sz w:val="24"/>
          <w:szCs w:val="24"/>
        </w:rPr>
      </w:pPr>
    </w:p>
    <w:p w:rsidR="000E4C4B" w:rsidRDefault="000E4C4B" w:rsidP="00A57AE6">
      <w:pPr>
        <w:rPr>
          <w:rFonts w:ascii="Tahoma" w:hAnsi="Tahoma" w:cs="Tahoma"/>
          <w:sz w:val="24"/>
          <w:szCs w:val="24"/>
        </w:rPr>
      </w:pPr>
    </w:p>
    <w:p w:rsidR="000E4C4B" w:rsidRDefault="000E4C4B" w:rsidP="00A57AE6">
      <w:pPr>
        <w:rPr>
          <w:rFonts w:ascii="Tahoma" w:hAnsi="Tahoma" w:cs="Tahoma"/>
          <w:sz w:val="24"/>
          <w:szCs w:val="24"/>
        </w:rPr>
      </w:pPr>
    </w:p>
    <w:p w:rsidR="000E4C4B" w:rsidRDefault="000E4C4B" w:rsidP="00A57AE6">
      <w:pPr>
        <w:rPr>
          <w:rFonts w:ascii="Tahoma" w:hAnsi="Tahoma" w:cs="Tahoma"/>
          <w:sz w:val="24"/>
          <w:szCs w:val="24"/>
        </w:rPr>
      </w:pPr>
    </w:p>
    <w:p w:rsidR="000E4C4B" w:rsidRDefault="000E4C4B" w:rsidP="00A57AE6">
      <w:pPr>
        <w:rPr>
          <w:rFonts w:ascii="Tahoma" w:hAnsi="Tahoma" w:cs="Tahoma"/>
          <w:sz w:val="24"/>
          <w:szCs w:val="24"/>
        </w:rPr>
      </w:pPr>
    </w:p>
    <w:p w:rsidR="000E4C4B" w:rsidRDefault="000E4C4B" w:rsidP="00A57AE6">
      <w:pPr>
        <w:rPr>
          <w:rFonts w:ascii="Tahoma" w:hAnsi="Tahoma" w:cs="Tahoma"/>
          <w:sz w:val="24"/>
          <w:szCs w:val="24"/>
        </w:rPr>
      </w:pPr>
    </w:p>
    <w:p w:rsidR="000E4C4B" w:rsidRDefault="000E4C4B" w:rsidP="00A57AE6">
      <w:pPr>
        <w:rPr>
          <w:rFonts w:ascii="Tahoma" w:hAnsi="Tahoma" w:cs="Tahoma"/>
          <w:sz w:val="24"/>
          <w:szCs w:val="24"/>
        </w:rPr>
      </w:pPr>
    </w:p>
    <w:p w:rsidR="000E4C4B" w:rsidRPr="001E080B" w:rsidRDefault="000E4C4B" w:rsidP="000E4C4B">
      <w:pPr>
        <w:rPr>
          <w:rFonts w:ascii="Arial" w:hAnsi="Arial" w:cs="Arial"/>
          <w:sz w:val="24"/>
          <w:szCs w:val="24"/>
        </w:rPr>
      </w:pPr>
      <w:r w:rsidRPr="001E080B">
        <w:rPr>
          <w:rFonts w:ascii="Arial" w:hAnsi="Arial" w:cs="Arial"/>
          <w:noProof/>
          <w:sz w:val="24"/>
          <w:szCs w:val="24"/>
          <w:lang w:eastAsia="en-GB"/>
        </w:rPr>
        <w:lastRenderedPageBreak/>
        <w:drawing>
          <wp:inline distT="0" distB="0" distL="0" distR="0">
            <wp:extent cx="989913" cy="914400"/>
            <wp:effectExtent l="19050" t="0" r="687" b="0"/>
            <wp:docPr id="2" name="Picture 1" descr="I:\Personnel\HR Database - Northgate (Employee Intranet)\Info sent to Northgate\Big Life group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Personnel\HR Database - Northgate (Employee Intranet)\Info sent to Northgate\Big Life group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799" cy="9161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4C4B" w:rsidRDefault="000E4C4B" w:rsidP="000E4C4B">
      <w:pPr>
        <w:contextualSpacing/>
        <w:jc w:val="center"/>
        <w:rPr>
          <w:rFonts w:ascii="Tahoma" w:hAnsi="Tahoma" w:cs="Tahoma"/>
          <w:b/>
          <w:sz w:val="28"/>
          <w:szCs w:val="28"/>
        </w:rPr>
      </w:pPr>
      <w:r w:rsidRPr="00612ED3">
        <w:rPr>
          <w:rFonts w:ascii="Tahoma" w:hAnsi="Tahoma" w:cs="Tahoma"/>
          <w:b/>
          <w:sz w:val="28"/>
          <w:szCs w:val="28"/>
        </w:rPr>
        <w:t>Person Specification</w:t>
      </w:r>
    </w:p>
    <w:p w:rsidR="000E4C4B" w:rsidRPr="00C15D29" w:rsidRDefault="00495443" w:rsidP="000E4C4B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e</w:t>
      </w:r>
      <w:r w:rsidR="00B317B0">
        <w:rPr>
          <w:rFonts w:ascii="Tahoma" w:hAnsi="Tahoma" w:cs="Tahoma"/>
          <w:b/>
          <w:sz w:val="28"/>
          <w:szCs w:val="28"/>
        </w:rPr>
        <w:t>T</w:t>
      </w:r>
      <w:r>
        <w:rPr>
          <w:rFonts w:ascii="Tahoma" w:hAnsi="Tahoma" w:cs="Tahoma"/>
          <w:b/>
          <w:sz w:val="28"/>
          <w:szCs w:val="28"/>
        </w:rPr>
        <w:t xml:space="preserve">herapy </w:t>
      </w:r>
      <w:r w:rsidR="00B317B0">
        <w:rPr>
          <w:rFonts w:ascii="Tahoma" w:hAnsi="Tahoma" w:cs="Tahoma"/>
          <w:b/>
          <w:sz w:val="28"/>
          <w:szCs w:val="28"/>
        </w:rPr>
        <w:t>Coordinator</w:t>
      </w:r>
    </w:p>
    <w:p w:rsidR="002F7F3F" w:rsidRDefault="002F7F3F" w:rsidP="002F7F3F">
      <w:pPr>
        <w:rPr>
          <w:rFonts w:ascii="Tahoma" w:hAnsi="Tahoma" w:cs="Tahoma"/>
          <w:b/>
          <w:color w:val="FF0000"/>
        </w:rPr>
      </w:pPr>
      <w:r>
        <w:rPr>
          <w:rFonts w:ascii="Tahoma" w:hAnsi="Tahoma" w:cs="Tahoma"/>
          <w:b/>
          <w:color w:val="FF0000"/>
        </w:rPr>
        <w:t>** Please complete your application in reference to (and include) each of the points below. **</w:t>
      </w:r>
    </w:p>
    <w:p w:rsidR="00812C85" w:rsidRDefault="00812C85" w:rsidP="000E4C4B">
      <w:pPr>
        <w:contextualSpacing/>
        <w:rPr>
          <w:rFonts w:ascii="Tahoma" w:hAnsi="Tahoma" w:cs="Tahoma"/>
          <w:b/>
          <w:color w:val="FF0000"/>
        </w:rPr>
      </w:pPr>
    </w:p>
    <w:p w:rsidR="000E4C4B" w:rsidRPr="00812C85" w:rsidRDefault="000E4C4B" w:rsidP="000E4C4B">
      <w:pPr>
        <w:contextualSpacing/>
        <w:rPr>
          <w:rFonts w:ascii="Tahoma" w:hAnsi="Tahoma" w:cs="Tahoma"/>
          <w:b/>
          <w:color w:val="FF0000"/>
        </w:rPr>
      </w:pPr>
      <w:r w:rsidRPr="00612ED3">
        <w:rPr>
          <w:rFonts w:ascii="Tahoma" w:hAnsi="Tahoma" w:cs="Tahoma"/>
          <w:sz w:val="24"/>
          <w:szCs w:val="24"/>
        </w:rPr>
        <w:t>Key – Method of Assessment;    A = Application form; I = Interview; T= Test</w:t>
      </w:r>
      <w:r>
        <w:rPr>
          <w:rFonts w:ascii="Tahoma" w:hAnsi="Tahoma" w:cs="Tahoma"/>
          <w:sz w:val="24"/>
          <w:szCs w:val="24"/>
        </w:rPr>
        <w:t>; P= Presentation</w:t>
      </w:r>
      <w:r w:rsidRPr="00612ED3">
        <w:rPr>
          <w:rFonts w:ascii="Tahoma" w:hAnsi="Tahoma" w:cs="Tahoma"/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60"/>
        <w:gridCol w:w="1890"/>
        <w:gridCol w:w="1606"/>
      </w:tblGrid>
      <w:tr w:rsidR="00DF1A1C" w:rsidRPr="00612ED3" w:rsidTr="002B02C5">
        <w:tc>
          <w:tcPr>
            <w:tcW w:w="6960" w:type="dxa"/>
          </w:tcPr>
          <w:p w:rsidR="00DF1A1C" w:rsidRPr="00612ED3" w:rsidRDefault="00DF1A1C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 w:rsidRPr="00612ED3">
              <w:rPr>
                <w:rFonts w:ascii="Tahoma" w:hAnsi="Tahoma" w:cs="Tahoma"/>
                <w:sz w:val="24"/>
                <w:szCs w:val="24"/>
              </w:rPr>
              <w:t>Area</w:t>
            </w:r>
          </w:p>
        </w:tc>
        <w:tc>
          <w:tcPr>
            <w:tcW w:w="1890" w:type="dxa"/>
          </w:tcPr>
          <w:p w:rsidR="00DF1A1C" w:rsidRPr="00612ED3" w:rsidRDefault="00DF1A1C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 w:rsidRPr="00612ED3">
              <w:rPr>
                <w:rFonts w:ascii="Tahoma" w:hAnsi="Tahoma" w:cs="Tahoma"/>
                <w:sz w:val="24"/>
                <w:szCs w:val="24"/>
              </w:rPr>
              <w:t>Method of assessment</w:t>
            </w:r>
          </w:p>
        </w:tc>
        <w:tc>
          <w:tcPr>
            <w:tcW w:w="1606" w:type="dxa"/>
          </w:tcPr>
          <w:p w:rsidR="00DF1A1C" w:rsidRPr="00612ED3" w:rsidRDefault="00DF1A1C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Essential (E)/Desirable (D)</w:t>
            </w:r>
          </w:p>
        </w:tc>
      </w:tr>
      <w:tr w:rsidR="00DF1A1C" w:rsidRPr="00612ED3" w:rsidTr="002B02C5">
        <w:tc>
          <w:tcPr>
            <w:tcW w:w="6960" w:type="dxa"/>
            <w:shd w:val="clear" w:color="auto" w:fill="D9D9D9" w:themeFill="background1" w:themeFillShade="D9"/>
          </w:tcPr>
          <w:p w:rsidR="00DF1A1C" w:rsidRPr="004F3D2A" w:rsidRDefault="00DF1A1C" w:rsidP="000E4C4B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1.</w:t>
            </w:r>
            <w:r w:rsidRPr="004F3D2A">
              <w:rPr>
                <w:rFonts w:ascii="Tahoma" w:hAnsi="Tahoma" w:cs="Tahoma"/>
                <w:b/>
                <w:sz w:val="24"/>
                <w:szCs w:val="24"/>
              </w:rPr>
              <w:t>Experience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:rsidR="00DF1A1C" w:rsidRPr="00612ED3" w:rsidRDefault="00DF1A1C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06" w:type="dxa"/>
            <w:shd w:val="clear" w:color="auto" w:fill="D9D9D9" w:themeFill="background1" w:themeFillShade="D9"/>
          </w:tcPr>
          <w:p w:rsidR="00DF1A1C" w:rsidRPr="00612ED3" w:rsidRDefault="00DF1A1C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F1A1C" w:rsidRPr="00612ED3" w:rsidTr="002B02C5">
        <w:tc>
          <w:tcPr>
            <w:tcW w:w="6960" w:type="dxa"/>
          </w:tcPr>
          <w:p w:rsidR="00DF1A1C" w:rsidRPr="00612ED3" w:rsidRDefault="00DF1A1C" w:rsidP="000E4C4B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Experience of working with people facing a range of barriers and social issues</w:t>
            </w:r>
          </w:p>
        </w:tc>
        <w:tc>
          <w:tcPr>
            <w:tcW w:w="1890" w:type="dxa"/>
          </w:tcPr>
          <w:p w:rsidR="00DF1A1C" w:rsidRPr="00612ED3" w:rsidRDefault="00DF1A1C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A/I/P</w:t>
            </w:r>
          </w:p>
        </w:tc>
        <w:tc>
          <w:tcPr>
            <w:tcW w:w="1606" w:type="dxa"/>
          </w:tcPr>
          <w:p w:rsidR="00DF1A1C" w:rsidRDefault="00DF1A1C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</w:t>
            </w:r>
          </w:p>
        </w:tc>
      </w:tr>
      <w:tr w:rsidR="00DF1A1C" w:rsidRPr="00612ED3" w:rsidTr="002B02C5">
        <w:tc>
          <w:tcPr>
            <w:tcW w:w="6960" w:type="dxa"/>
          </w:tcPr>
          <w:p w:rsidR="00DF1A1C" w:rsidRPr="00612ED3" w:rsidRDefault="00DF1A1C" w:rsidP="000E4C4B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Experience of managing a caseload of clients and keeping up to date records using a database</w:t>
            </w:r>
          </w:p>
        </w:tc>
        <w:tc>
          <w:tcPr>
            <w:tcW w:w="1890" w:type="dxa"/>
          </w:tcPr>
          <w:p w:rsidR="00DF1A1C" w:rsidRPr="00612ED3" w:rsidRDefault="00DF1A1C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  <w:tc>
          <w:tcPr>
            <w:tcW w:w="1606" w:type="dxa"/>
          </w:tcPr>
          <w:p w:rsidR="00DF1A1C" w:rsidRDefault="00DF1A1C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</w:t>
            </w:r>
          </w:p>
        </w:tc>
      </w:tr>
      <w:tr w:rsidR="00DF1A1C" w:rsidRPr="00612ED3" w:rsidTr="002B02C5">
        <w:tc>
          <w:tcPr>
            <w:tcW w:w="6960" w:type="dxa"/>
          </w:tcPr>
          <w:p w:rsidR="00DF1A1C" w:rsidRPr="00612ED3" w:rsidRDefault="00DF1A1C" w:rsidP="000E4C4B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Experience of working with individuals (1-2-1) and groups of people in different settings to help them achieve their goals </w:t>
            </w:r>
          </w:p>
        </w:tc>
        <w:tc>
          <w:tcPr>
            <w:tcW w:w="1890" w:type="dxa"/>
          </w:tcPr>
          <w:p w:rsidR="00DF1A1C" w:rsidRPr="00612ED3" w:rsidRDefault="00DF1A1C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  <w:tc>
          <w:tcPr>
            <w:tcW w:w="1606" w:type="dxa"/>
          </w:tcPr>
          <w:p w:rsidR="00DF1A1C" w:rsidRDefault="00DF1A1C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</w:t>
            </w:r>
          </w:p>
        </w:tc>
      </w:tr>
      <w:tr w:rsidR="00DF1A1C" w:rsidRPr="00612ED3" w:rsidTr="002B02C5">
        <w:tc>
          <w:tcPr>
            <w:tcW w:w="6960" w:type="dxa"/>
          </w:tcPr>
          <w:p w:rsidR="00DF1A1C" w:rsidRPr="00612ED3" w:rsidRDefault="00DF1A1C" w:rsidP="000E4C4B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Experience of working with a range of agencies and organisations to develop effective working relationships</w:t>
            </w:r>
          </w:p>
        </w:tc>
        <w:tc>
          <w:tcPr>
            <w:tcW w:w="1890" w:type="dxa"/>
          </w:tcPr>
          <w:p w:rsidR="00DF1A1C" w:rsidRPr="00612ED3" w:rsidRDefault="00DF1A1C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  <w:tc>
          <w:tcPr>
            <w:tcW w:w="1606" w:type="dxa"/>
          </w:tcPr>
          <w:p w:rsidR="00DF1A1C" w:rsidRDefault="00DF1A1C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</w:t>
            </w:r>
          </w:p>
        </w:tc>
      </w:tr>
      <w:tr w:rsidR="00DF1A1C" w:rsidRPr="00612ED3" w:rsidTr="002B02C5">
        <w:tc>
          <w:tcPr>
            <w:tcW w:w="6960" w:type="dxa"/>
          </w:tcPr>
          <w:p w:rsidR="00DF1A1C" w:rsidRPr="00612ED3" w:rsidRDefault="00DF1A1C" w:rsidP="000E4C4B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Experience in one or more of the following fields: mental health, family support, physical health, smoking cessation, diet and exercise, employment, social inclusion or debt management</w:t>
            </w:r>
          </w:p>
        </w:tc>
        <w:tc>
          <w:tcPr>
            <w:tcW w:w="1890" w:type="dxa"/>
          </w:tcPr>
          <w:p w:rsidR="00DF1A1C" w:rsidRPr="00612ED3" w:rsidRDefault="00DF1A1C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  <w:tc>
          <w:tcPr>
            <w:tcW w:w="1606" w:type="dxa"/>
          </w:tcPr>
          <w:p w:rsidR="00DF1A1C" w:rsidRDefault="00DF1A1C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</w:t>
            </w:r>
          </w:p>
        </w:tc>
      </w:tr>
      <w:tr w:rsidR="00E00566" w:rsidRPr="00612ED3" w:rsidTr="002B02C5">
        <w:tc>
          <w:tcPr>
            <w:tcW w:w="6960" w:type="dxa"/>
          </w:tcPr>
          <w:p w:rsidR="00E00566" w:rsidRDefault="00E00566" w:rsidP="000E4C4B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Experience of supporting individuals accessing online therapy, preferably in a IAPT, mental health or physical health setting </w:t>
            </w:r>
          </w:p>
        </w:tc>
        <w:tc>
          <w:tcPr>
            <w:tcW w:w="1890" w:type="dxa"/>
          </w:tcPr>
          <w:p w:rsidR="00E00566" w:rsidRDefault="00E00566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  <w:tc>
          <w:tcPr>
            <w:tcW w:w="1606" w:type="dxa"/>
          </w:tcPr>
          <w:p w:rsidR="00E00566" w:rsidRDefault="00200EBE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</w:t>
            </w:r>
          </w:p>
        </w:tc>
      </w:tr>
      <w:tr w:rsidR="00DF1A1C" w:rsidRPr="00612ED3" w:rsidTr="002B02C5">
        <w:tc>
          <w:tcPr>
            <w:tcW w:w="6960" w:type="dxa"/>
            <w:shd w:val="clear" w:color="auto" w:fill="D9D9D9" w:themeFill="background1" w:themeFillShade="D9"/>
          </w:tcPr>
          <w:p w:rsidR="00DF1A1C" w:rsidRPr="00B62F69" w:rsidRDefault="00DF1A1C" w:rsidP="000E4C4B">
            <w:pPr>
              <w:pStyle w:val="ListParagraph"/>
              <w:ind w:left="0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2.</w:t>
            </w:r>
            <w:r w:rsidRPr="00B62F69">
              <w:rPr>
                <w:rFonts w:ascii="Tahoma" w:hAnsi="Tahoma" w:cs="Tahoma"/>
                <w:b/>
                <w:sz w:val="24"/>
                <w:szCs w:val="24"/>
              </w:rPr>
              <w:t>Skills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:rsidR="00DF1A1C" w:rsidRPr="00612ED3" w:rsidRDefault="00DF1A1C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06" w:type="dxa"/>
            <w:shd w:val="clear" w:color="auto" w:fill="D9D9D9" w:themeFill="background1" w:themeFillShade="D9"/>
          </w:tcPr>
          <w:p w:rsidR="00DF1A1C" w:rsidRPr="00612ED3" w:rsidRDefault="00DF1A1C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F1A1C" w:rsidRPr="00612ED3" w:rsidTr="002B02C5">
        <w:tc>
          <w:tcPr>
            <w:tcW w:w="6960" w:type="dxa"/>
          </w:tcPr>
          <w:p w:rsidR="00DF1A1C" w:rsidRPr="00612ED3" w:rsidRDefault="00DF1A1C" w:rsidP="000E4C4B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Ability to use a database/ability to learn how to use a database</w:t>
            </w:r>
          </w:p>
        </w:tc>
        <w:tc>
          <w:tcPr>
            <w:tcW w:w="1890" w:type="dxa"/>
          </w:tcPr>
          <w:p w:rsidR="00DF1A1C" w:rsidRPr="00612ED3" w:rsidRDefault="00792092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  <w:tc>
          <w:tcPr>
            <w:tcW w:w="1606" w:type="dxa"/>
          </w:tcPr>
          <w:p w:rsidR="00DF1A1C" w:rsidRDefault="00DF1A1C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</w:t>
            </w:r>
          </w:p>
        </w:tc>
      </w:tr>
      <w:tr w:rsidR="00DF1A1C" w:rsidRPr="00612ED3" w:rsidTr="002B02C5">
        <w:tc>
          <w:tcPr>
            <w:tcW w:w="6960" w:type="dxa"/>
          </w:tcPr>
          <w:p w:rsidR="00DF1A1C" w:rsidRPr="00612ED3" w:rsidRDefault="00DF1A1C" w:rsidP="000E4C4B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Ability to assist clients to help them define and achieve their goals and aspirations</w:t>
            </w:r>
          </w:p>
        </w:tc>
        <w:tc>
          <w:tcPr>
            <w:tcW w:w="1890" w:type="dxa"/>
          </w:tcPr>
          <w:p w:rsidR="00DF1A1C" w:rsidRPr="00612ED3" w:rsidRDefault="00DF1A1C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  <w:tc>
          <w:tcPr>
            <w:tcW w:w="1606" w:type="dxa"/>
          </w:tcPr>
          <w:p w:rsidR="00DF1A1C" w:rsidRDefault="00DF1A1C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</w:t>
            </w:r>
          </w:p>
        </w:tc>
      </w:tr>
      <w:tr w:rsidR="00DF1A1C" w:rsidRPr="00612ED3" w:rsidTr="002B02C5">
        <w:tc>
          <w:tcPr>
            <w:tcW w:w="6960" w:type="dxa"/>
          </w:tcPr>
          <w:p w:rsidR="00DF1A1C" w:rsidRPr="00612ED3" w:rsidRDefault="00DF1A1C" w:rsidP="000E4C4B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Ability to manage a varied and complex work load effectively</w:t>
            </w:r>
          </w:p>
        </w:tc>
        <w:tc>
          <w:tcPr>
            <w:tcW w:w="1890" w:type="dxa"/>
          </w:tcPr>
          <w:p w:rsidR="00DF1A1C" w:rsidRPr="00612ED3" w:rsidRDefault="00DF1A1C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  <w:tc>
          <w:tcPr>
            <w:tcW w:w="1606" w:type="dxa"/>
          </w:tcPr>
          <w:p w:rsidR="00DF1A1C" w:rsidRDefault="00DF1A1C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</w:t>
            </w:r>
          </w:p>
        </w:tc>
      </w:tr>
      <w:tr w:rsidR="00DF1A1C" w:rsidRPr="00612ED3" w:rsidTr="002B02C5">
        <w:tc>
          <w:tcPr>
            <w:tcW w:w="6960" w:type="dxa"/>
          </w:tcPr>
          <w:p w:rsidR="00DF1A1C" w:rsidRPr="00612ED3" w:rsidRDefault="00DF1A1C" w:rsidP="000E4C4B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Ability to work well across a range of different subject areas such as housing, mental health, education and debt management for example</w:t>
            </w:r>
          </w:p>
        </w:tc>
        <w:tc>
          <w:tcPr>
            <w:tcW w:w="1890" w:type="dxa"/>
          </w:tcPr>
          <w:p w:rsidR="00DF1A1C" w:rsidRPr="00612ED3" w:rsidRDefault="00DF1A1C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  <w:tc>
          <w:tcPr>
            <w:tcW w:w="1606" w:type="dxa"/>
          </w:tcPr>
          <w:p w:rsidR="00DF1A1C" w:rsidRDefault="00DF1A1C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</w:t>
            </w:r>
          </w:p>
        </w:tc>
      </w:tr>
      <w:tr w:rsidR="00DF1A1C" w:rsidRPr="00612ED3" w:rsidTr="002B02C5">
        <w:tc>
          <w:tcPr>
            <w:tcW w:w="6960" w:type="dxa"/>
          </w:tcPr>
          <w:p w:rsidR="00792092" w:rsidRPr="00792092" w:rsidRDefault="00DF1A1C" w:rsidP="00792092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Ability to work with staff from a range of agencies and organisations to better integrate services for clients</w:t>
            </w:r>
          </w:p>
        </w:tc>
        <w:tc>
          <w:tcPr>
            <w:tcW w:w="1890" w:type="dxa"/>
          </w:tcPr>
          <w:p w:rsidR="00DF1A1C" w:rsidRPr="00612ED3" w:rsidRDefault="00DF1A1C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  <w:tc>
          <w:tcPr>
            <w:tcW w:w="1606" w:type="dxa"/>
          </w:tcPr>
          <w:p w:rsidR="00DF1A1C" w:rsidRDefault="00DF1A1C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</w:t>
            </w:r>
          </w:p>
        </w:tc>
      </w:tr>
      <w:tr w:rsidR="00792092" w:rsidRPr="00612ED3" w:rsidTr="002B02C5">
        <w:tc>
          <w:tcPr>
            <w:tcW w:w="6960" w:type="dxa"/>
          </w:tcPr>
          <w:p w:rsidR="00792092" w:rsidRDefault="00792092" w:rsidP="00792092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Ability to support individuals experiencing common mental health problems via the telephone</w:t>
            </w:r>
          </w:p>
        </w:tc>
        <w:tc>
          <w:tcPr>
            <w:tcW w:w="1890" w:type="dxa"/>
          </w:tcPr>
          <w:p w:rsidR="00792092" w:rsidRDefault="00792092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  <w:tc>
          <w:tcPr>
            <w:tcW w:w="1606" w:type="dxa"/>
          </w:tcPr>
          <w:p w:rsidR="00792092" w:rsidRDefault="00792092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</w:t>
            </w:r>
          </w:p>
        </w:tc>
      </w:tr>
      <w:tr w:rsidR="00DF1A1C" w:rsidRPr="00612ED3" w:rsidTr="002B02C5">
        <w:tc>
          <w:tcPr>
            <w:tcW w:w="6960" w:type="dxa"/>
            <w:shd w:val="clear" w:color="auto" w:fill="D9D9D9" w:themeFill="background1" w:themeFillShade="D9"/>
          </w:tcPr>
          <w:p w:rsidR="00DF1A1C" w:rsidRPr="00B62F69" w:rsidRDefault="00DF1A1C" w:rsidP="000E4C4B">
            <w:pPr>
              <w:pStyle w:val="ListParagraph"/>
              <w:ind w:left="0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3.</w:t>
            </w:r>
            <w:r w:rsidRPr="00B62F69">
              <w:rPr>
                <w:rFonts w:ascii="Tahoma" w:hAnsi="Tahoma" w:cs="Tahoma"/>
                <w:b/>
                <w:sz w:val="24"/>
                <w:szCs w:val="24"/>
              </w:rPr>
              <w:t xml:space="preserve">Knowledge 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:rsidR="00DF1A1C" w:rsidRPr="00612ED3" w:rsidRDefault="00DF1A1C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06" w:type="dxa"/>
            <w:shd w:val="clear" w:color="auto" w:fill="D9D9D9" w:themeFill="background1" w:themeFillShade="D9"/>
          </w:tcPr>
          <w:p w:rsidR="00DF1A1C" w:rsidRPr="00612ED3" w:rsidRDefault="00DF1A1C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F1A1C" w:rsidRPr="00612ED3" w:rsidTr="002B02C5">
        <w:tc>
          <w:tcPr>
            <w:tcW w:w="6960" w:type="dxa"/>
          </w:tcPr>
          <w:p w:rsidR="00DF1A1C" w:rsidRPr="00612ED3" w:rsidRDefault="00DF1A1C" w:rsidP="000E4C4B">
            <w:pPr>
              <w:pStyle w:val="ListParagraph"/>
              <w:numPr>
                <w:ilvl w:val="0"/>
                <w:numId w:val="7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Knowledge of the barriers and issues facing our client group</w:t>
            </w:r>
          </w:p>
        </w:tc>
        <w:tc>
          <w:tcPr>
            <w:tcW w:w="1890" w:type="dxa"/>
          </w:tcPr>
          <w:p w:rsidR="00DF1A1C" w:rsidRPr="00612ED3" w:rsidRDefault="00DF1A1C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  <w:tc>
          <w:tcPr>
            <w:tcW w:w="1606" w:type="dxa"/>
          </w:tcPr>
          <w:p w:rsidR="00DF1A1C" w:rsidRDefault="00DF1A1C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</w:t>
            </w:r>
          </w:p>
        </w:tc>
      </w:tr>
      <w:tr w:rsidR="00DF1A1C" w:rsidRPr="00612ED3" w:rsidTr="002B02C5">
        <w:tc>
          <w:tcPr>
            <w:tcW w:w="6960" w:type="dxa"/>
          </w:tcPr>
          <w:p w:rsidR="00DF1A1C" w:rsidRPr="00612ED3" w:rsidRDefault="00DF1A1C" w:rsidP="000E4C4B">
            <w:pPr>
              <w:pStyle w:val="ListParagraph"/>
              <w:numPr>
                <w:ilvl w:val="0"/>
                <w:numId w:val="7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lastRenderedPageBreak/>
              <w:t>Knowledge of the local area your service is based in (community groups, services available as well as local demographics)</w:t>
            </w:r>
          </w:p>
        </w:tc>
        <w:tc>
          <w:tcPr>
            <w:tcW w:w="1890" w:type="dxa"/>
          </w:tcPr>
          <w:p w:rsidR="00DF1A1C" w:rsidRPr="00612ED3" w:rsidRDefault="00DF1A1C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  <w:tc>
          <w:tcPr>
            <w:tcW w:w="1606" w:type="dxa"/>
          </w:tcPr>
          <w:p w:rsidR="00DF1A1C" w:rsidRDefault="00DF1A1C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</w:t>
            </w:r>
          </w:p>
        </w:tc>
      </w:tr>
      <w:tr w:rsidR="00DF1A1C" w:rsidRPr="00612ED3" w:rsidTr="002B02C5">
        <w:tc>
          <w:tcPr>
            <w:tcW w:w="6960" w:type="dxa"/>
          </w:tcPr>
          <w:p w:rsidR="00DF1A1C" w:rsidRDefault="00DF1A1C" w:rsidP="000E4C4B">
            <w:pPr>
              <w:pStyle w:val="ListParagraph"/>
              <w:numPr>
                <w:ilvl w:val="0"/>
                <w:numId w:val="7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Understanding of common mental health problems and the basic principles of CBT</w:t>
            </w:r>
          </w:p>
        </w:tc>
        <w:tc>
          <w:tcPr>
            <w:tcW w:w="1890" w:type="dxa"/>
          </w:tcPr>
          <w:p w:rsidR="00DF1A1C" w:rsidRDefault="00DF1A1C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06" w:type="dxa"/>
          </w:tcPr>
          <w:p w:rsidR="00DF1A1C" w:rsidRDefault="00DF1A1C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</w:t>
            </w:r>
          </w:p>
        </w:tc>
      </w:tr>
      <w:tr w:rsidR="00DF1A1C" w:rsidRPr="00612ED3" w:rsidTr="002B02C5">
        <w:tc>
          <w:tcPr>
            <w:tcW w:w="6960" w:type="dxa"/>
            <w:shd w:val="clear" w:color="auto" w:fill="D9D9D9" w:themeFill="background1" w:themeFillShade="D9"/>
          </w:tcPr>
          <w:p w:rsidR="00DF1A1C" w:rsidRPr="00B62F69" w:rsidRDefault="00DF1A1C" w:rsidP="000E4C4B">
            <w:pPr>
              <w:pStyle w:val="ListParagraph"/>
              <w:ind w:left="0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4. Education – qualifications required for this post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:rsidR="00DF1A1C" w:rsidRPr="00612ED3" w:rsidRDefault="00DF1A1C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06" w:type="dxa"/>
            <w:shd w:val="clear" w:color="auto" w:fill="D9D9D9" w:themeFill="background1" w:themeFillShade="D9"/>
          </w:tcPr>
          <w:p w:rsidR="00DF1A1C" w:rsidRPr="00612ED3" w:rsidRDefault="00DF1A1C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F1A1C" w:rsidRPr="00612ED3" w:rsidTr="002B02C5">
        <w:tc>
          <w:tcPr>
            <w:tcW w:w="6960" w:type="dxa"/>
          </w:tcPr>
          <w:p w:rsidR="00DF1A1C" w:rsidRPr="00DF1A1C" w:rsidRDefault="002B02C5" w:rsidP="00DF1A1C">
            <w:pPr>
              <w:pStyle w:val="ListParagraph"/>
              <w:numPr>
                <w:ilvl w:val="0"/>
                <w:numId w:val="1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Level 5 qualification (i.e. </w:t>
            </w:r>
            <w:r w:rsidRPr="005E221E">
              <w:rPr>
                <w:rFonts w:ascii="Tahoma" w:hAnsi="Tahoma" w:cs="Tahoma"/>
                <w:sz w:val="24"/>
                <w:szCs w:val="24"/>
              </w:rPr>
              <w:t>Diploma of higher education Diploma of further education Foundation degree HND</w:t>
            </w:r>
            <w:r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  <w:tc>
          <w:tcPr>
            <w:tcW w:w="1890" w:type="dxa"/>
          </w:tcPr>
          <w:p w:rsidR="00DF1A1C" w:rsidRPr="00612ED3" w:rsidRDefault="002B02C5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</w:t>
            </w:r>
          </w:p>
        </w:tc>
        <w:tc>
          <w:tcPr>
            <w:tcW w:w="1606" w:type="dxa"/>
          </w:tcPr>
          <w:p w:rsidR="00DF1A1C" w:rsidRDefault="002B02C5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</w:t>
            </w:r>
          </w:p>
        </w:tc>
      </w:tr>
      <w:tr w:rsidR="00DF1A1C" w:rsidRPr="00612ED3" w:rsidTr="002B02C5">
        <w:tc>
          <w:tcPr>
            <w:tcW w:w="6960" w:type="dxa"/>
          </w:tcPr>
          <w:p w:rsidR="00DF1A1C" w:rsidRPr="00DF1A1C" w:rsidRDefault="002B02C5" w:rsidP="00DF1A1C">
            <w:pPr>
              <w:pStyle w:val="ListParagraph"/>
              <w:numPr>
                <w:ilvl w:val="0"/>
                <w:numId w:val="1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Ability to learn at level 6, or evidence of substantial professional expertise in a similar role.</w:t>
            </w:r>
          </w:p>
        </w:tc>
        <w:tc>
          <w:tcPr>
            <w:tcW w:w="1890" w:type="dxa"/>
          </w:tcPr>
          <w:p w:rsidR="00DF1A1C" w:rsidRPr="00612ED3" w:rsidRDefault="002B02C5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  <w:tc>
          <w:tcPr>
            <w:tcW w:w="1606" w:type="dxa"/>
          </w:tcPr>
          <w:p w:rsidR="00DF1A1C" w:rsidRDefault="002B02C5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</w:t>
            </w:r>
          </w:p>
        </w:tc>
      </w:tr>
      <w:tr w:rsidR="00DF1A1C" w:rsidRPr="00612ED3" w:rsidTr="002B02C5">
        <w:tc>
          <w:tcPr>
            <w:tcW w:w="6960" w:type="dxa"/>
            <w:shd w:val="clear" w:color="auto" w:fill="D9D9D9" w:themeFill="background1" w:themeFillShade="D9"/>
          </w:tcPr>
          <w:p w:rsidR="00DF1A1C" w:rsidRPr="00B62F69" w:rsidRDefault="00DF1A1C" w:rsidP="000E4C4B">
            <w:pPr>
              <w:pStyle w:val="ListParagraph"/>
              <w:ind w:left="0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5. </w:t>
            </w:r>
            <w:r w:rsidRPr="00B62F69">
              <w:rPr>
                <w:rFonts w:ascii="Tahoma" w:hAnsi="Tahoma" w:cs="Tahoma"/>
                <w:b/>
                <w:sz w:val="24"/>
                <w:szCs w:val="24"/>
              </w:rPr>
              <w:t>Personal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:rsidR="00DF1A1C" w:rsidRPr="00612ED3" w:rsidRDefault="00DF1A1C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06" w:type="dxa"/>
            <w:shd w:val="clear" w:color="auto" w:fill="D9D9D9" w:themeFill="background1" w:themeFillShade="D9"/>
          </w:tcPr>
          <w:p w:rsidR="00DF1A1C" w:rsidRPr="00612ED3" w:rsidRDefault="00DF1A1C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F1A1C" w:rsidRPr="00612ED3" w:rsidTr="002B02C5">
        <w:tc>
          <w:tcPr>
            <w:tcW w:w="6960" w:type="dxa"/>
          </w:tcPr>
          <w:p w:rsidR="00DF1A1C" w:rsidRPr="00612ED3" w:rsidRDefault="00DF1A1C" w:rsidP="000E4C4B">
            <w:pPr>
              <w:pStyle w:val="ListParagraph"/>
              <w:numPr>
                <w:ilvl w:val="0"/>
                <w:numId w:val="9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Positive and outlook and a ‘can do’ attitude</w:t>
            </w:r>
          </w:p>
        </w:tc>
        <w:tc>
          <w:tcPr>
            <w:tcW w:w="1890" w:type="dxa"/>
          </w:tcPr>
          <w:p w:rsidR="00DF1A1C" w:rsidRPr="00612ED3" w:rsidRDefault="00DF1A1C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  <w:tc>
          <w:tcPr>
            <w:tcW w:w="1606" w:type="dxa"/>
          </w:tcPr>
          <w:p w:rsidR="00DF1A1C" w:rsidRDefault="00DF1A1C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</w:t>
            </w:r>
          </w:p>
        </w:tc>
      </w:tr>
      <w:tr w:rsidR="00DF1A1C" w:rsidRPr="00612ED3" w:rsidTr="002B02C5">
        <w:tc>
          <w:tcPr>
            <w:tcW w:w="6960" w:type="dxa"/>
          </w:tcPr>
          <w:p w:rsidR="00DF1A1C" w:rsidRPr="00612ED3" w:rsidRDefault="00DF1A1C" w:rsidP="000E4C4B">
            <w:pPr>
              <w:pStyle w:val="ListParagraph"/>
              <w:numPr>
                <w:ilvl w:val="0"/>
                <w:numId w:val="9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Personal resilience and flexible attitude in the face of difficulties</w:t>
            </w:r>
          </w:p>
        </w:tc>
        <w:tc>
          <w:tcPr>
            <w:tcW w:w="1890" w:type="dxa"/>
          </w:tcPr>
          <w:p w:rsidR="00DF1A1C" w:rsidRPr="00612ED3" w:rsidRDefault="00DF1A1C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  <w:tc>
          <w:tcPr>
            <w:tcW w:w="1606" w:type="dxa"/>
          </w:tcPr>
          <w:p w:rsidR="00DF1A1C" w:rsidRDefault="00DF1A1C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</w:t>
            </w:r>
          </w:p>
        </w:tc>
      </w:tr>
      <w:tr w:rsidR="00DF1A1C" w:rsidRPr="00612ED3" w:rsidTr="002B02C5">
        <w:tc>
          <w:tcPr>
            <w:tcW w:w="6960" w:type="dxa"/>
          </w:tcPr>
          <w:p w:rsidR="00DF1A1C" w:rsidRPr="00612ED3" w:rsidRDefault="00DF1A1C" w:rsidP="000E4C4B">
            <w:pPr>
              <w:pStyle w:val="ListParagraph"/>
              <w:numPr>
                <w:ilvl w:val="0"/>
                <w:numId w:val="9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Commitment to working towards the Big Life group’s ethos and values, including having a non-judgemental approach</w:t>
            </w:r>
          </w:p>
        </w:tc>
        <w:tc>
          <w:tcPr>
            <w:tcW w:w="1890" w:type="dxa"/>
          </w:tcPr>
          <w:p w:rsidR="00DF1A1C" w:rsidRPr="00612ED3" w:rsidRDefault="00DF1A1C" w:rsidP="00586699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  <w:tc>
          <w:tcPr>
            <w:tcW w:w="1606" w:type="dxa"/>
          </w:tcPr>
          <w:p w:rsidR="00DF1A1C" w:rsidRDefault="00DF1A1C" w:rsidP="00586699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</w:t>
            </w:r>
          </w:p>
        </w:tc>
      </w:tr>
      <w:tr w:rsidR="00DF1A1C" w:rsidRPr="00612ED3" w:rsidTr="002B02C5">
        <w:tc>
          <w:tcPr>
            <w:tcW w:w="6960" w:type="dxa"/>
          </w:tcPr>
          <w:p w:rsidR="00DF1A1C" w:rsidRPr="00612ED3" w:rsidRDefault="00DF1A1C" w:rsidP="000E4C4B">
            <w:pPr>
              <w:pStyle w:val="ListParagraph"/>
              <w:numPr>
                <w:ilvl w:val="0"/>
                <w:numId w:val="9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Commitment to personal development and willingness to regularly update skills and experience</w:t>
            </w:r>
          </w:p>
        </w:tc>
        <w:tc>
          <w:tcPr>
            <w:tcW w:w="1890" w:type="dxa"/>
          </w:tcPr>
          <w:p w:rsidR="00DF1A1C" w:rsidRPr="00612ED3" w:rsidRDefault="00DF1A1C" w:rsidP="00586699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  <w:tc>
          <w:tcPr>
            <w:tcW w:w="1606" w:type="dxa"/>
          </w:tcPr>
          <w:p w:rsidR="00DF1A1C" w:rsidRDefault="00DF1A1C" w:rsidP="00586699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</w:t>
            </w:r>
          </w:p>
        </w:tc>
      </w:tr>
    </w:tbl>
    <w:p w:rsidR="000E4C4B" w:rsidRDefault="000E4C4B" w:rsidP="000E4C4B">
      <w:pPr>
        <w:pStyle w:val="ListParagraph"/>
        <w:ind w:left="0"/>
        <w:rPr>
          <w:rFonts w:ascii="Tahoma" w:hAnsi="Tahoma" w:cs="Tahoma"/>
          <w:sz w:val="24"/>
          <w:szCs w:val="24"/>
        </w:rPr>
      </w:pPr>
    </w:p>
    <w:sectPr w:rsidR="000E4C4B" w:rsidSect="006B09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4117A"/>
    <w:multiLevelType w:val="hybridMultilevel"/>
    <w:tmpl w:val="3A4E291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34032C"/>
    <w:multiLevelType w:val="hybridMultilevel"/>
    <w:tmpl w:val="D070FB4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7133E6D"/>
    <w:multiLevelType w:val="hybridMultilevel"/>
    <w:tmpl w:val="7898DA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386CBB"/>
    <w:multiLevelType w:val="hybridMultilevel"/>
    <w:tmpl w:val="1EB0BA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FC6B9A"/>
    <w:multiLevelType w:val="hybridMultilevel"/>
    <w:tmpl w:val="7BC23CE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207DEF"/>
    <w:multiLevelType w:val="hybridMultilevel"/>
    <w:tmpl w:val="023025D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A95E48"/>
    <w:multiLevelType w:val="hybridMultilevel"/>
    <w:tmpl w:val="88489CD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C51346"/>
    <w:multiLevelType w:val="hybridMultilevel"/>
    <w:tmpl w:val="15E6956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4E6A8B"/>
    <w:multiLevelType w:val="hybridMultilevel"/>
    <w:tmpl w:val="F414480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921D6C"/>
    <w:multiLevelType w:val="hybridMultilevel"/>
    <w:tmpl w:val="F54AA2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E03413"/>
    <w:multiLevelType w:val="hybridMultilevel"/>
    <w:tmpl w:val="D652C6C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0"/>
  </w:num>
  <w:num w:numId="7">
    <w:abstractNumId w:val="4"/>
  </w:num>
  <w:num w:numId="8">
    <w:abstractNumId w:val="7"/>
  </w:num>
  <w:num w:numId="9">
    <w:abstractNumId w:val="5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AB7"/>
    <w:rsid w:val="00000262"/>
    <w:rsid w:val="00015B55"/>
    <w:rsid w:val="00016CF7"/>
    <w:rsid w:val="00017334"/>
    <w:rsid w:val="00023828"/>
    <w:rsid w:val="00047879"/>
    <w:rsid w:val="000604B1"/>
    <w:rsid w:val="000634AC"/>
    <w:rsid w:val="000647A0"/>
    <w:rsid w:val="00080A02"/>
    <w:rsid w:val="00084AF9"/>
    <w:rsid w:val="000A7A0B"/>
    <w:rsid w:val="000B375C"/>
    <w:rsid w:val="000B52EC"/>
    <w:rsid w:val="000B58FF"/>
    <w:rsid w:val="000C28DA"/>
    <w:rsid w:val="000C5042"/>
    <w:rsid w:val="000C6616"/>
    <w:rsid w:val="000D05DC"/>
    <w:rsid w:val="000E4C4B"/>
    <w:rsid w:val="000F07A0"/>
    <w:rsid w:val="000F56B8"/>
    <w:rsid w:val="0010294B"/>
    <w:rsid w:val="00104B17"/>
    <w:rsid w:val="00117317"/>
    <w:rsid w:val="00120B6A"/>
    <w:rsid w:val="00122B5A"/>
    <w:rsid w:val="00140A98"/>
    <w:rsid w:val="00142654"/>
    <w:rsid w:val="00154989"/>
    <w:rsid w:val="001615C0"/>
    <w:rsid w:val="001625E6"/>
    <w:rsid w:val="00162B4F"/>
    <w:rsid w:val="001B089E"/>
    <w:rsid w:val="001D36D6"/>
    <w:rsid w:val="001D5B52"/>
    <w:rsid w:val="001E1F87"/>
    <w:rsid w:val="001E6CFD"/>
    <w:rsid w:val="00200EBE"/>
    <w:rsid w:val="00202A71"/>
    <w:rsid w:val="00206375"/>
    <w:rsid w:val="00213FBD"/>
    <w:rsid w:val="00217736"/>
    <w:rsid w:val="0023336C"/>
    <w:rsid w:val="0024726A"/>
    <w:rsid w:val="00255CB6"/>
    <w:rsid w:val="00263DA1"/>
    <w:rsid w:val="00275AFA"/>
    <w:rsid w:val="00287539"/>
    <w:rsid w:val="002B02C5"/>
    <w:rsid w:val="002B3551"/>
    <w:rsid w:val="002C0FBF"/>
    <w:rsid w:val="002C2DD0"/>
    <w:rsid w:val="002C5208"/>
    <w:rsid w:val="002D5CBA"/>
    <w:rsid w:val="002D6196"/>
    <w:rsid w:val="002E160C"/>
    <w:rsid w:val="002F7F3F"/>
    <w:rsid w:val="00303EAD"/>
    <w:rsid w:val="00337112"/>
    <w:rsid w:val="003450DA"/>
    <w:rsid w:val="00350154"/>
    <w:rsid w:val="00391BF4"/>
    <w:rsid w:val="003949D6"/>
    <w:rsid w:val="003B0AB7"/>
    <w:rsid w:val="003C53E9"/>
    <w:rsid w:val="003E132B"/>
    <w:rsid w:val="003E1F60"/>
    <w:rsid w:val="003E4AF5"/>
    <w:rsid w:val="003E623F"/>
    <w:rsid w:val="004047CB"/>
    <w:rsid w:val="00406C26"/>
    <w:rsid w:val="00414827"/>
    <w:rsid w:val="00420555"/>
    <w:rsid w:val="00442F5E"/>
    <w:rsid w:val="004471E7"/>
    <w:rsid w:val="00465B5A"/>
    <w:rsid w:val="00475D8F"/>
    <w:rsid w:val="004920AD"/>
    <w:rsid w:val="00494416"/>
    <w:rsid w:val="00495443"/>
    <w:rsid w:val="004B535E"/>
    <w:rsid w:val="004B6C55"/>
    <w:rsid w:val="004C303A"/>
    <w:rsid w:val="004C4F33"/>
    <w:rsid w:val="004D02BB"/>
    <w:rsid w:val="004E2B7D"/>
    <w:rsid w:val="004F7491"/>
    <w:rsid w:val="00512DCD"/>
    <w:rsid w:val="00521F5D"/>
    <w:rsid w:val="0053570A"/>
    <w:rsid w:val="005359DA"/>
    <w:rsid w:val="00561133"/>
    <w:rsid w:val="00563058"/>
    <w:rsid w:val="0058013B"/>
    <w:rsid w:val="005812E9"/>
    <w:rsid w:val="00586874"/>
    <w:rsid w:val="00587162"/>
    <w:rsid w:val="0059790B"/>
    <w:rsid w:val="005B187A"/>
    <w:rsid w:val="005C4449"/>
    <w:rsid w:val="005D3BC8"/>
    <w:rsid w:val="005D4C6B"/>
    <w:rsid w:val="005F1AB7"/>
    <w:rsid w:val="005F24DE"/>
    <w:rsid w:val="005F3731"/>
    <w:rsid w:val="005F373E"/>
    <w:rsid w:val="006068E2"/>
    <w:rsid w:val="00625FFA"/>
    <w:rsid w:val="00635F3F"/>
    <w:rsid w:val="006435FD"/>
    <w:rsid w:val="00646094"/>
    <w:rsid w:val="00650450"/>
    <w:rsid w:val="00652D6B"/>
    <w:rsid w:val="00657BF1"/>
    <w:rsid w:val="00672263"/>
    <w:rsid w:val="006751EF"/>
    <w:rsid w:val="0067635A"/>
    <w:rsid w:val="006771C4"/>
    <w:rsid w:val="00680221"/>
    <w:rsid w:val="00694C36"/>
    <w:rsid w:val="006B09AF"/>
    <w:rsid w:val="006B5621"/>
    <w:rsid w:val="006C62CC"/>
    <w:rsid w:val="006D67A8"/>
    <w:rsid w:val="006E4F16"/>
    <w:rsid w:val="006F26AA"/>
    <w:rsid w:val="006F72D2"/>
    <w:rsid w:val="006F7322"/>
    <w:rsid w:val="00701C01"/>
    <w:rsid w:val="00715E89"/>
    <w:rsid w:val="00726DB1"/>
    <w:rsid w:val="00730853"/>
    <w:rsid w:val="007327FD"/>
    <w:rsid w:val="007565CE"/>
    <w:rsid w:val="0077246B"/>
    <w:rsid w:val="00773D7B"/>
    <w:rsid w:val="00774517"/>
    <w:rsid w:val="00792092"/>
    <w:rsid w:val="00795614"/>
    <w:rsid w:val="007A207A"/>
    <w:rsid w:val="007A47BF"/>
    <w:rsid w:val="007B08C9"/>
    <w:rsid w:val="007B5A0A"/>
    <w:rsid w:val="007B7993"/>
    <w:rsid w:val="007B7DA1"/>
    <w:rsid w:val="007C26E6"/>
    <w:rsid w:val="007D27A4"/>
    <w:rsid w:val="007D2F70"/>
    <w:rsid w:val="007E411F"/>
    <w:rsid w:val="007E55CA"/>
    <w:rsid w:val="007F36F5"/>
    <w:rsid w:val="007F3BEE"/>
    <w:rsid w:val="008022E5"/>
    <w:rsid w:val="00810D9C"/>
    <w:rsid w:val="00812C85"/>
    <w:rsid w:val="008156D8"/>
    <w:rsid w:val="00834C33"/>
    <w:rsid w:val="00851E1A"/>
    <w:rsid w:val="008557ED"/>
    <w:rsid w:val="00886539"/>
    <w:rsid w:val="00894874"/>
    <w:rsid w:val="008A17D0"/>
    <w:rsid w:val="008A7FC4"/>
    <w:rsid w:val="008C2B06"/>
    <w:rsid w:val="008F2D1E"/>
    <w:rsid w:val="008F6F56"/>
    <w:rsid w:val="00914D08"/>
    <w:rsid w:val="0092290A"/>
    <w:rsid w:val="00975BCA"/>
    <w:rsid w:val="00981754"/>
    <w:rsid w:val="00985395"/>
    <w:rsid w:val="00987F92"/>
    <w:rsid w:val="009948E4"/>
    <w:rsid w:val="00995C0D"/>
    <w:rsid w:val="009B1BB7"/>
    <w:rsid w:val="009D2981"/>
    <w:rsid w:val="009D2A57"/>
    <w:rsid w:val="009D581F"/>
    <w:rsid w:val="009D72CC"/>
    <w:rsid w:val="009E5954"/>
    <w:rsid w:val="009F4277"/>
    <w:rsid w:val="00A02B5B"/>
    <w:rsid w:val="00A0375D"/>
    <w:rsid w:val="00A0437F"/>
    <w:rsid w:val="00A04D59"/>
    <w:rsid w:val="00A10E03"/>
    <w:rsid w:val="00A27486"/>
    <w:rsid w:val="00A416A6"/>
    <w:rsid w:val="00A43279"/>
    <w:rsid w:val="00A57AE6"/>
    <w:rsid w:val="00A605AF"/>
    <w:rsid w:val="00A77208"/>
    <w:rsid w:val="00A84852"/>
    <w:rsid w:val="00A8734B"/>
    <w:rsid w:val="00AA2401"/>
    <w:rsid w:val="00AA6677"/>
    <w:rsid w:val="00AB7B7F"/>
    <w:rsid w:val="00AD6F1D"/>
    <w:rsid w:val="00AF137F"/>
    <w:rsid w:val="00B0795B"/>
    <w:rsid w:val="00B13B10"/>
    <w:rsid w:val="00B22E98"/>
    <w:rsid w:val="00B317B0"/>
    <w:rsid w:val="00B323AB"/>
    <w:rsid w:val="00B514A1"/>
    <w:rsid w:val="00B74918"/>
    <w:rsid w:val="00B81AC9"/>
    <w:rsid w:val="00B8499C"/>
    <w:rsid w:val="00B91A67"/>
    <w:rsid w:val="00B9740B"/>
    <w:rsid w:val="00BA111C"/>
    <w:rsid w:val="00BC2049"/>
    <w:rsid w:val="00BC7900"/>
    <w:rsid w:val="00BD49FC"/>
    <w:rsid w:val="00BD6086"/>
    <w:rsid w:val="00BD6E44"/>
    <w:rsid w:val="00BF2959"/>
    <w:rsid w:val="00BF4A8F"/>
    <w:rsid w:val="00BF6803"/>
    <w:rsid w:val="00C04EB1"/>
    <w:rsid w:val="00C119BB"/>
    <w:rsid w:val="00C13033"/>
    <w:rsid w:val="00C1332A"/>
    <w:rsid w:val="00C15D29"/>
    <w:rsid w:val="00C17F57"/>
    <w:rsid w:val="00C23C4E"/>
    <w:rsid w:val="00C3141B"/>
    <w:rsid w:val="00C339EC"/>
    <w:rsid w:val="00C369F7"/>
    <w:rsid w:val="00C44EE3"/>
    <w:rsid w:val="00C4633C"/>
    <w:rsid w:val="00C632F0"/>
    <w:rsid w:val="00C66C5F"/>
    <w:rsid w:val="00C82500"/>
    <w:rsid w:val="00C8317C"/>
    <w:rsid w:val="00C9089B"/>
    <w:rsid w:val="00CA7C5E"/>
    <w:rsid w:val="00CB0F2B"/>
    <w:rsid w:val="00CC4F26"/>
    <w:rsid w:val="00CC72B4"/>
    <w:rsid w:val="00CE003E"/>
    <w:rsid w:val="00CE6BB3"/>
    <w:rsid w:val="00CF62FB"/>
    <w:rsid w:val="00D21AC9"/>
    <w:rsid w:val="00D33261"/>
    <w:rsid w:val="00D4169A"/>
    <w:rsid w:val="00D459DA"/>
    <w:rsid w:val="00D61746"/>
    <w:rsid w:val="00D7191A"/>
    <w:rsid w:val="00D8013A"/>
    <w:rsid w:val="00D97D42"/>
    <w:rsid w:val="00DA7EA7"/>
    <w:rsid w:val="00DC2BDB"/>
    <w:rsid w:val="00DC7149"/>
    <w:rsid w:val="00DF059A"/>
    <w:rsid w:val="00DF1A1C"/>
    <w:rsid w:val="00DF551E"/>
    <w:rsid w:val="00E00566"/>
    <w:rsid w:val="00E1450D"/>
    <w:rsid w:val="00E20D08"/>
    <w:rsid w:val="00E30F04"/>
    <w:rsid w:val="00E527FD"/>
    <w:rsid w:val="00E54F86"/>
    <w:rsid w:val="00E75CFF"/>
    <w:rsid w:val="00E778C9"/>
    <w:rsid w:val="00E916D8"/>
    <w:rsid w:val="00E9462F"/>
    <w:rsid w:val="00ED0593"/>
    <w:rsid w:val="00ED133E"/>
    <w:rsid w:val="00ED7AAF"/>
    <w:rsid w:val="00EF218A"/>
    <w:rsid w:val="00F05EE9"/>
    <w:rsid w:val="00F142BF"/>
    <w:rsid w:val="00F24C7B"/>
    <w:rsid w:val="00F24D30"/>
    <w:rsid w:val="00F41D8A"/>
    <w:rsid w:val="00F447BC"/>
    <w:rsid w:val="00F47D6D"/>
    <w:rsid w:val="00F7307D"/>
    <w:rsid w:val="00F87FFB"/>
    <w:rsid w:val="00FA47E3"/>
    <w:rsid w:val="00FB37FC"/>
    <w:rsid w:val="00FD7EDB"/>
    <w:rsid w:val="00FE03B2"/>
    <w:rsid w:val="00FE4392"/>
    <w:rsid w:val="00FE52C8"/>
    <w:rsid w:val="00FF0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5B7443-1037-41B4-9692-D354833BD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62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2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229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2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4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556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781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fola.agbalaya</dc:creator>
  <cp:lastModifiedBy>Jessica Grieve</cp:lastModifiedBy>
  <cp:revision>2</cp:revision>
  <cp:lastPrinted>2018-08-16T08:43:00Z</cp:lastPrinted>
  <dcterms:created xsi:type="dcterms:W3CDTF">2019-12-18T09:12:00Z</dcterms:created>
  <dcterms:modified xsi:type="dcterms:W3CDTF">2019-12-18T09:12:00Z</dcterms:modified>
</cp:coreProperties>
</file>