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0D" w:rsidRDefault="002E3D0D" w:rsidP="002E3D0D">
      <w:pPr>
        <w:rPr>
          <w:rFonts w:ascii="Tahoma" w:hAnsi="Tahoma" w:cs="Tahoma"/>
          <w:sz w:val="24"/>
          <w:szCs w:val="24"/>
        </w:rPr>
      </w:pPr>
    </w:p>
    <w:p w:rsidR="002E3D0D" w:rsidRPr="001E080B" w:rsidRDefault="002E3D0D" w:rsidP="002E3D0D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1B33DDF" wp14:editId="54593880">
            <wp:extent cx="1018133" cy="940467"/>
            <wp:effectExtent l="19050" t="0" r="0" b="0"/>
            <wp:docPr id="4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51" cy="9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0D" w:rsidRDefault="002E3D0D" w:rsidP="002E3D0D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>
        <w:rPr>
          <w:rFonts w:ascii="Tahoma" w:hAnsi="Tahoma" w:cs="Tahoma"/>
          <w:b/>
          <w:sz w:val="28"/>
          <w:szCs w:val="28"/>
        </w:rPr>
        <w:t xml:space="preserve"> –</w:t>
      </w:r>
      <w:r w:rsidR="00A95FE4">
        <w:rPr>
          <w:rFonts w:ascii="Tahoma" w:hAnsi="Tahoma" w:cs="Tahoma"/>
          <w:b/>
          <w:sz w:val="28"/>
          <w:szCs w:val="28"/>
        </w:rPr>
        <w:t xml:space="preserve"> Administration Team Leader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2E3D0D" w:rsidRPr="00DB1C6D" w:rsidTr="007E5606">
        <w:tc>
          <w:tcPr>
            <w:tcW w:w="3227" w:type="dxa"/>
            <w:shd w:val="clear" w:color="auto" w:fill="D9D9D9"/>
          </w:tcPr>
          <w:p w:rsidR="002E3D0D" w:rsidRPr="00DB1C6D" w:rsidRDefault="002E3D0D" w:rsidP="007E5606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b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/>
          </w:tcPr>
          <w:p w:rsidR="002E3D0D" w:rsidRPr="00DB1C6D" w:rsidRDefault="002E3D0D" w:rsidP="007E5606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Administration Lead – Mental Health</w:t>
            </w:r>
          </w:p>
        </w:tc>
      </w:tr>
      <w:tr w:rsidR="002E3D0D" w:rsidRPr="00DB1C6D" w:rsidTr="007E5606">
        <w:tc>
          <w:tcPr>
            <w:tcW w:w="3227" w:type="dxa"/>
          </w:tcPr>
          <w:p w:rsidR="002E3D0D" w:rsidRPr="00DB1C6D" w:rsidRDefault="002E3D0D" w:rsidP="007E5606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2E3D0D" w:rsidRPr="00DB1C6D" w:rsidRDefault="005E0B4E" w:rsidP="007E5606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E0B4E">
              <w:rPr>
                <w:rFonts w:ascii="Tahoma" w:eastAsia="Times New Roman" w:hAnsi="Tahoma" w:cs="Tahoma"/>
                <w:color w:val="000000" w:themeColor="text1"/>
                <w:sz w:val="24"/>
              </w:rPr>
              <w:t>£21,693 (Point 23 on the NJC Scale)</w:t>
            </w:r>
          </w:p>
        </w:tc>
      </w:tr>
      <w:tr w:rsidR="002E3D0D" w:rsidRPr="00DB1C6D" w:rsidTr="007E5606">
        <w:tc>
          <w:tcPr>
            <w:tcW w:w="3227" w:type="dxa"/>
          </w:tcPr>
          <w:p w:rsidR="002E3D0D" w:rsidRPr="00DB1C6D" w:rsidRDefault="002E3D0D" w:rsidP="007E5606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2E3D0D" w:rsidRPr="00DB1C6D" w:rsidRDefault="002E3D0D" w:rsidP="007E5606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37</w:t>
            </w:r>
            <w:r w:rsidRPr="00DB1C6D">
              <w:rPr>
                <w:rFonts w:ascii="Tahoma" w:eastAsia="Calibri" w:hAnsi="Tahoma" w:cs="Tahoma"/>
                <w:sz w:val="24"/>
                <w:szCs w:val="24"/>
              </w:rPr>
              <w:t>.5</w:t>
            </w:r>
          </w:p>
        </w:tc>
      </w:tr>
      <w:tr w:rsidR="002E3D0D" w:rsidRPr="00DB1C6D" w:rsidTr="007E5606">
        <w:tc>
          <w:tcPr>
            <w:tcW w:w="3227" w:type="dxa"/>
          </w:tcPr>
          <w:p w:rsidR="002E3D0D" w:rsidRPr="00DB1C6D" w:rsidRDefault="002E3D0D" w:rsidP="007E5606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2E3D0D" w:rsidRPr="00DB1C6D" w:rsidRDefault="002E3D0D" w:rsidP="007E5606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25 days per annum (pro rata)</w:t>
            </w:r>
          </w:p>
        </w:tc>
      </w:tr>
      <w:tr w:rsidR="002E3D0D" w:rsidRPr="00DB1C6D" w:rsidTr="007E5606">
        <w:tc>
          <w:tcPr>
            <w:tcW w:w="3227" w:type="dxa"/>
          </w:tcPr>
          <w:p w:rsidR="002E3D0D" w:rsidRPr="00DB1C6D" w:rsidRDefault="002E3D0D" w:rsidP="007E5606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2E3D0D" w:rsidRPr="00DB1C6D" w:rsidRDefault="002E3D0D" w:rsidP="007E5606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</w:rPr>
              <w:t>Oakland House, Talbot Road, Manchester, M16 0PQ</w:t>
            </w:r>
            <w:r>
              <w:rPr>
                <w:rFonts w:ascii="Tahoma" w:hAnsi="Tahoma" w:cs="Tahoma"/>
                <w:i/>
                <w:sz w:val="24"/>
              </w:rPr>
              <w:t xml:space="preserve">. </w:t>
            </w:r>
            <w:r w:rsidRPr="001C537A">
              <w:rPr>
                <w:rFonts w:ascii="Tahoma" w:hAnsi="Tahoma" w:cs="Tahoma"/>
                <w:i/>
                <w:sz w:val="24"/>
              </w:rPr>
              <w:t>(Travel to other sites will be necessary)</w:t>
            </w:r>
          </w:p>
        </w:tc>
      </w:tr>
      <w:tr w:rsidR="002E3D0D" w:rsidRPr="00DB1C6D" w:rsidTr="007E5606">
        <w:tc>
          <w:tcPr>
            <w:tcW w:w="3227" w:type="dxa"/>
          </w:tcPr>
          <w:p w:rsidR="002E3D0D" w:rsidRPr="00DB1C6D" w:rsidRDefault="002E3D0D" w:rsidP="007E5606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2E3D0D" w:rsidRPr="00DB1C6D" w:rsidRDefault="002E3D0D" w:rsidP="007E5606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Permanent</w:t>
            </w:r>
          </w:p>
        </w:tc>
      </w:tr>
      <w:tr w:rsidR="002E3D0D" w:rsidRPr="00DB1C6D" w:rsidTr="007E5606">
        <w:tc>
          <w:tcPr>
            <w:tcW w:w="3227" w:type="dxa"/>
          </w:tcPr>
          <w:p w:rsidR="002E3D0D" w:rsidRPr="00DB1C6D" w:rsidRDefault="002E3D0D" w:rsidP="007E5606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2E3D0D" w:rsidRPr="00DB1C6D" w:rsidRDefault="002E3D0D" w:rsidP="007E5606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Enhanced</w:t>
            </w:r>
          </w:p>
        </w:tc>
      </w:tr>
    </w:tbl>
    <w:p w:rsidR="002E3D0D" w:rsidRDefault="002E3D0D" w:rsidP="002E3D0D">
      <w:pPr>
        <w:contextualSpacing/>
        <w:rPr>
          <w:rFonts w:ascii="Tahoma" w:hAnsi="Tahoma" w:cs="Tahoma"/>
          <w:sz w:val="24"/>
          <w:szCs w:val="24"/>
        </w:rPr>
      </w:pPr>
    </w:p>
    <w:p w:rsidR="002E3D0D" w:rsidRPr="00612ED3" w:rsidRDefault="002E3D0D" w:rsidP="002E3D0D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2E3D0D" w:rsidRDefault="002E3D0D" w:rsidP="002E3D0D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</w:p>
    <w:p w:rsidR="001C537A" w:rsidRPr="00543B14" w:rsidRDefault="001C537A" w:rsidP="002E3D0D">
      <w:pPr>
        <w:contextualSpacing/>
        <w:rPr>
          <w:rFonts w:ascii="Tahoma" w:hAnsi="Tahoma" w:cs="Tahoma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672"/>
        <w:gridCol w:w="1418"/>
      </w:tblGrid>
      <w:tr w:rsidR="002E3D0D" w:rsidRPr="005335C1" w:rsidTr="007E5606">
        <w:trPr>
          <w:trHeight w:val="649"/>
        </w:trPr>
        <w:tc>
          <w:tcPr>
            <w:tcW w:w="6516" w:type="dxa"/>
          </w:tcPr>
          <w:p w:rsidR="002E3D0D" w:rsidRPr="005335C1" w:rsidRDefault="002E3D0D" w:rsidP="007E5606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1672" w:type="dxa"/>
          </w:tcPr>
          <w:p w:rsidR="002E3D0D" w:rsidRPr="005335C1" w:rsidRDefault="002E3D0D" w:rsidP="007E5606">
            <w:pPr>
              <w:tabs>
                <w:tab w:val="left" w:pos="1168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Method of Assessment</w:t>
            </w:r>
          </w:p>
        </w:tc>
        <w:tc>
          <w:tcPr>
            <w:tcW w:w="1418" w:type="dxa"/>
          </w:tcPr>
          <w:p w:rsidR="002E3D0D" w:rsidRPr="005335C1" w:rsidRDefault="002E3D0D" w:rsidP="007E5606">
            <w:pPr>
              <w:tabs>
                <w:tab w:val="left" w:pos="1168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Essential- 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Desirable</w:t>
            </w:r>
          </w:p>
        </w:tc>
      </w:tr>
      <w:tr w:rsidR="002E3D0D" w:rsidRPr="005335C1" w:rsidTr="007E5606">
        <w:trPr>
          <w:trHeight w:val="492"/>
        </w:trPr>
        <w:tc>
          <w:tcPr>
            <w:tcW w:w="6516" w:type="dxa"/>
          </w:tcPr>
          <w:p w:rsidR="002E3D0D" w:rsidRPr="005335C1" w:rsidRDefault="002E3D0D" w:rsidP="007E5606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>Employment Experience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672" w:type="dxa"/>
          </w:tcPr>
          <w:p w:rsidR="002E3D0D" w:rsidRPr="005335C1" w:rsidRDefault="002E3D0D" w:rsidP="007E5606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D0D" w:rsidRPr="005335C1" w:rsidRDefault="002E3D0D" w:rsidP="007E5606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D0D" w:rsidRPr="005335C1" w:rsidTr="007E5606">
        <w:tc>
          <w:tcPr>
            <w:tcW w:w="6516" w:type="dxa"/>
          </w:tcPr>
          <w:p w:rsidR="002E3D0D" w:rsidRPr="005335C1" w:rsidRDefault="002E3D0D" w:rsidP="002E3D0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Experience of working in a busy office environment and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managing a demanding work load</w:t>
            </w:r>
          </w:p>
        </w:tc>
        <w:tc>
          <w:tcPr>
            <w:tcW w:w="1672" w:type="dxa"/>
          </w:tcPr>
          <w:p w:rsidR="002E3D0D" w:rsidRPr="005335C1" w:rsidRDefault="002E3D0D" w:rsidP="007E5606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:rsidR="002E3D0D" w:rsidRPr="005335C1" w:rsidRDefault="002E3D0D" w:rsidP="007E5606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2E3D0D" w:rsidRPr="005335C1" w:rsidTr="007E5606">
        <w:tc>
          <w:tcPr>
            <w:tcW w:w="6516" w:type="dxa"/>
          </w:tcPr>
          <w:p w:rsidR="002E3D0D" w:rsidRPr="002E3D0D" w:rsidRDefault="002E3D0D" w:rsidP="002E3D0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Experience </w:t>
            </w:r>
            <w:r>
              <w:rPr>
                <w:rFonts w:ascii="Tahoma" w:hAnsi="Tahoma" w:cs="Tahoma"/>
                <w:sz w:val="24"/>
                <w:szCs w:val="24"/>
              </w:rPr>
              <w:t xml:space="preserve">of </w:t>
            </w:r>
            <w:r w:rsidR="005E0B4E">
              <w:rPr>
                <w:rFonts w:ascii="Tahoma" w:hAnsi="Tahoma" w:cs="Tahoma"/>
                <w:sz w:val="24"/>
                <w:szCs w:val="24"/>
              </w:rPr>
              <w:t xml:space="preserve">line </w:t>
            </w:r>
            <w:r>
              <w:rPr>
                <w:rFonts w:ascii="Tahoma" w:hAnsi="Tahoma" w:cs="Tahoma"/>
                <w:sz w:val="24"/>
                <w:szCs w:val="24"/>
              </w:rPr>
              <w:t xml:space="preserve">managing staff or </w:t>
            </w:r>
            <w:r w:rsidR="005E0B4E">
              <w:rPr>
                <w:rFonts w:ascii="Tahoma" w:hAnsi="Tahoma" w:cs="Tahoma"/>
                <w:sz w:val="24"/>
                <w:szCs w:val="24"/>
              </w:rPr>
              <w:t xml:space="preserve">managing </w:t>
            </w:r>
            <w:r>
              <w:rPr>
                <w:rFonts w:ascii="Tahoma" w:hAnsi="Tahoma" w:cs="Tahoma"/>
                <w:sz w:val="24"/>
                <w:szCs w:val="24"/>
              </w:rPr>
              <w:t>a project</w:t>
            </w:r>
          </w:p>
        </w:tc>
        <w:tc>
          <w:tcPr>
            <w:tcW w:w="1672" w:type="dxa"/>
          </w:tcPr>
          <w:p w:rsidR="002E3D0D" w:rsidRPr="005335C1" w:rsidRDefault="002E3D0D" w:rsidP="007E5606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:rsidR="002E3D0D" w:rsidRPr="005335C1" w:rsidRDefault="002E3D0D" w:rsidP="007E5606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2E3D0D" w:rsidRPr="005335C1" w:rsidTr="007E5606">
        <w:tc>
          <w:tcPr>
            <w:tcW w:w="6516" w:type="dxa"/>
          </w:tcPr>
          <w:p w:rsidR="002E3D0D" w:rsidRPr="005335C1" w:rsidRDefault="002E3D0D" w:rsidP="002E3D0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Experience </w:t>
            </w:r>
            <w:r>
              <w:rPr>
                <w:rFonts w:ascii="Tahoma" w:hAnsi="Tahoma" w:cs="Tahoma"/>
                <w:sz w:val="24"/>
                <w:szCs w:val="24"/>
              </w:rPr>
              <w:t>of working with a range of service providers and stakeholders</w:t>
            </w:r>
          </w:p>
        </w:tc>
        <w:tc>
          <w:tcPr>
            <w:tcW w:w="1672" w:type="dxa"/>
          </w:tcPr>
          <w:p w:rsidR="002E3D0D" w:rsidRPr="005335C1" w:rsidRDefault="002E3D0D" w:rsidP="007E5606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:rsidR="002E3D0D" w:rsidRPr="005335C1" w:rsidRDefault="002E3D0D" w:rsidP="007E5606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2E3D0D" w:rsidRPr="005335C1" w:rsidTr="007E5606">
        <w:tc>
          <w:tcPr>
            <w:tcW w:w="6516" w:type="dxa"/>
          </w:tcPr>
          <w:p w:rsidR="002E3D0D" w:rsidRPr="005335C1" w:rsidRDefault="002E3D0D" w:rsidP="002E3D0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developing and improving services and projects</w:t>
            </w:r>
          </w:p>
        </w:tc>
        <w:tc>
          <w:tcPr>
            <w:tcW w:w="1672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2E3D0D" w:rsidRPr="005335C1" w:rsidTr="007E5606">
        <w:tc>
          <w:tcPr>
            <w:tcW w:w="6516" w:type="dxa"/>
          </w:tcPr>
          <w:p w:rsidR="002E3D0D" w:rsidRPr="005335C1" w:rsidRDefault="002E3D0D" w:rsidP="002E3D0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effectively working under pressure in a dynamic environment</w:t>
            </w:r>
          </w:p>
        </w:tc>
        <w:tc>
          <w:tcPr>
            <w:tcW w:w="1672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2E3D0D" w:rsidRPr="005335C1" w:rsidTr="007E5606">
        <w:tc>
          <w:tcPr>
            <w:tcW w:w="6516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2.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>Educational Background/Training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672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D0D" w:rsidRPr="005335C1" w:rsidTr="007E5606">
        <w:tc>
          <w:tcPr>
            <w:tcW w:w="6516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2.1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ab/>
              <w:t xml:space="preserve">High level of literacy demonstrating attention to </w:t>
            </w:r>
          </w:p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d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etail and accuracy</w:t>
            </w:r>
          </w:p>
        </w:tc>
        <w:tc>
          <w:tcPr>
            <w:tcW w:w="1672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4670E2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2E3D0D" w:rsidRPr="005335C1" w:rsidTr="007E5606">
        <w:tc>
          <w:tcPr>
            <w:tcW w:w="6516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2.2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ab/>
              <w:t xml:space="preserve">High level of computer literacy (Word, database </w:t>
            </w:r>
          </w:p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e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xperience, outlook email &amp; calendars, PowerPoint, </w:t>
            </w:r>
          </w:p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Excel)</w:t>
            </w:r>
          </w:p>
        </w:tc>
        <w:tc>
          <w:tcPr>
            <w:tcW w:w="1672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4670E2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Essential </w:t>
            </w:r>
          </w:p>
        </w:tc>
      </w:tr>
      <w:tr w:rsidR="002E3D0D" w:rsidRPr="005335C1" w:rsidTr="007E5606">
        <w:tc>
          <w:tcPr>
            <w:tcW w:w="6516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>Knowledge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72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D0D" w:rsidRPr="005335C1" w:rsidTr="007E5606">
        <w:tc>
          <w:tcPr>
            <w:tcW w:w="6516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3.1     Knowledge and understanding of Common Mental </w:t>
            </w:r>
          </w:p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Health Problems </w:t>
            </w:r>
          </w:p>
        </w:tc>
        <w:tc>
          <w:tcPr>
            <w:tcW w:w="1672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:rsidR="002E3D0D" w:rsidRPr="005335C1" w:rsidRDefault="002E3D0D" w:rsidP="002E3D0D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4670E2" w:rsidRPr="005335C1" w:rsidTr="007E5606">
        <w:tc>
          <w:tcPr>
            <w:tcW w:w="6516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3.2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 xml:space="preserve">Knowledge of the local area your service is based in </w:t>
            </w:r>
            <w:r>
              <w:rPr>
                <w:rFonts w:ascii="Tahoma" w:hAnsi="Tahoma" w:cs="Tahoma"/>
                <w:sz w:val="24"/>
                <w:szCs w:val="24"/>
              </w:rPr>
              <w:tab/>
              <w:t xml:space="preserve">(community groups, services available as well as </w:t>
            </w:r>
            <w:r>
              <w:rPr>
                <w:rFonts w:ascii="Tahoma" w:hAnsi="Tahoma" w:cs="Tahoma"/>
                <w:sz w:val="24"/>
                <w:szCs w:val="24"/>
              </w:rPr>
              <w:tab/>
              <w:t>local demographics)</w:t>
            </w:r>
          </w:p>
        </w:tc>
        <w:tc>
          <w:tcPr>
            <w:tcW w:w="1672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4670E2" w:rsidRPr="005335C1" w:rsidTr="007E5606">
        <w:tc>
          <w:tcPr>
            <w:tcW w:w="6516" w:type="dxa"/>
          </w:tcPr>
          <w:p w:rsidR="004670E2" w:rsidRPr="005335C1" w:rsidRDefault="004670E2" w:rsidP="004670E2">
            <w:pPr>
              <w:pStyle w:val="Heading2"/>
              <w:rPr>
                <w:rFonts w:ascii="Tahoma" w:hAnsi="Tahoma" w:cs="Tahoma"/>
                <w:b/>
                <w:sz w:val="24"/>
              </w:rPr>
            </w:pPr>
            <w:r w:rsidRPr="005335C1">
              <w:rPr>
                <w:rFonts w:ascii="Tahoma" w:hAnsi="Tahoma" w:cs="Tahoma"/>
                <w:b/>
                <w:sz w:val="24"/>
              </w:rPr>
              <w:lastRenderedPageBreak/>
              <w:t>4</w:t>
            </w:r>
            <w:r w:rsidRPr="005335C1">
              <w:rPr>
                <w:rFonts w:ascii="Tahoma" w:hAnsi="Tahoma" w:cs="Tahoma"/>
                <w:b/>
                <w:sz w:val="24"/>
              </w:rPr>
              <w:tab/>
              <w:t>Skills</w:t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  <w:t xml:space="preserve"> </w:t>
            </w:r>
          </w:p>
        </w:tc>
        <w:tc>
          <w:tcPr>
            <w:tcW w:w="1672" w:type="dxa"/>
          </w:tcPr>
          <w:p w:rsidR="004670E2" w:rsidRPr="005335C1" w:rsidRDefault="004670E2" w:rsidP="004670E2">
            <w:pPr>
              <w:pStyle w:val="Heading2"/>
              <w:rPr>
                <w:rFonts w:ascii="Tahoma" w:hAnsi="Tahoma" w:cs="Tahoma"/>
                <w:sz w:val="24"/>
              </w:rPr>
            </w:pPr>
          </w:p>
        </w:tc>
        <w:tc>
          <w:tcPr>
            <w:tcW w:w="1418" w:type="dxa"/>
          </w:tcPr>
          <w:p w:rsidR="004670E2" w:rsidRPr="005335C1" w:rsidRDefault="004670E2" w:rsidP="004670E2">
            <w:pPr>
              <w:pStyle w:val="Heading2"/>
              <w:rPr>
                <w:rFonts w:ascii="Tahoma" w:hAnsi="Tahoma" w:cs="Tahoma"/>
                <w:sz w:val="24"/>
              </w:rPr>
            </w:pPr>
          </w:p>
        </w:tc>
      </w:tr>
      <w:tr w:rsidR="004670E2" w:rsidRPr="005335C1" w:rsidTr="007E5606">
        <w:tc>
          <w:tcPr>
            <w:tcW w:w="6516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4.1    Well developed skills in the ability to communicate </w:t>
            </w:r>
          </w:p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e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ffectively orally and / or in writing</w:t>
            </w:r>
            <w:r w:rsidR="001C537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and the a</w:t>
            </w:r>
            <w:r w:rsidR="001C537A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bility to </w:t>
            </w:r>
            <w:r w:rsidR="001C537A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1C537A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produce documents to a professional </w:t>
            </w:r>
            <w:r w:rsidR="001C537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r w:rsidR="001C537A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1C537A" w:rsidRPr="005335C1">
              <w:rPr>
                <w:rFonts w:ascii="Tahoma" w:hAnsi="Tahoma" w:cs="Tahoma"/>
                <w:color w:val="000000"/>
                <w:sz w:val="24"/>
                <w:szCs w:val="24"/>
              </w:rPr>
              <w:t>standard</w:t>
            </w:r>
            <w:r w:rsidR="001C537A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="001C537A">
              <w:rPr>
                <w:rFonts w:ascii="Tahoma" w:hAnsi="Tahoma" w:cs="Tahoma"/>
                <w:color w:val="000000"/>
                <w:sz w:val="24"/>
                <w:szCs w:val="24"/>
              </w:rPr>
              <w:tab/>
              <w:t>including minutes</w:t>
            </w:r>
          </w:p>
        </w:tc>
        <w:tc>
          <w:tcPr>
            <w:tcW w:w="1672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A/I/T</w:t>
            </w:r>
          </w:p>
        </w:tc>
        <w:tc>
          <w:tcPr>
            <w:tcW w:w="1418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4670E2" w:rsidRPr="005335C1" w:rsidTr="007E5606">
        <w:tc>
          <w:tcPr>
            <w:tcW w:w="6516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4.2     Excellent Team working skills </w:t>
            </w:r>
          </w:p>
        </w:tc>
        <w:tc>
          <w:tcPr>
            <w:tcW w:w="1672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4670E2" w:rsidRPr="005335C1" w:rsidTr="007E5606">
        <w:tc>
          <w:tcPr>
            <w:tcW w:w="6516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4.3</w:t>
            </w:r>
            <w:r>
              <w:rPr>
                <w:rFonts w:ascii="Tahoma" w:hAnsi="Tahoma" w:cs="Tahoma"/>
                <w:sz w:val="24"/>
                <w:szCs w:val="24"/>
              </w:rPr>
              <w:tab/>
              <w:t>Ability to effectively manage staff and teams</w:t>
            </w:r>
          </w:p>
        </w:tc>
        <w:tc>
          <w:tcPr>
            <w:tcW w:w="1672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4670E2" w:rsidRPr="005335C1" w:rsidTr="007E5606">
        <w:tc>
          <w:tcPr>
            <w:tcW w:w="6516" w:type="dxa"/>
          </w:tcPr>
          <w:p w:rsidR="004670E2" w:rsidRDefault="004670E2" w:rsidP="004670E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4.4</w:t>
            </w:r>
            <w:r>
              <w:rPr>
                <w:rFonts w:ascii="Tahoma" w:hAnsi="Tahoma" w:cs="Tahoma"/>
                <w:sz w:val="24"/>
                <w:szCs w:val="24"/>
              </w:rPr>
              <w:tab/>
              <w:t xml:space="preserve">Ability to effectively work with a range of people </w:t>
            </w:r>
            <w:r>
              <w:rPr>
                <w:rFonts w:ascii="Tahoma" w:hAnsi="Tahoma" w:cs="Tahoma"/>
                <w:sz w:val="24"/>
                <w:szCs w:val="24"/>
              </w:rPr>
              <w:tab/>
              <w:t xml:space="preserve">from different skills and backgrounds, both </w:t>
            </w:r>
            <w:r>
              <w:rPr>
                <w:rFonts w:ascii="Tahoma" w:hAnsi="Tahoma" w:cs="Tahoma"/>
                <w:sz w:val="24"/>
                <w:szCs w:val="24"/>
              </w:rPr>
              <w:tab/>
              <w:t>internally and externally</w:t>
            </w:r>
          </w:p>
        </w:tc>
        <w:tc>
          <w:tcPr>
            <w:tcW w:w="1672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1C537A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4670E2" w:rsidRPr="005335C1" w:rsidTr="007E5606">
        <w:tc>
          <w:tcPr>
            <w:tcW w:w="6516" w:type="dxa"/>
          </w:tcPr>
          <w:p w:rsidR="004670E2" w:rsidRPr="005335C1" w:rsidRDefault="001C537A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4.5</w:t>
            </w:r>
            <w:r w:rsidR="004670E2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Ability to manage own workload</w:t>
            </w:r>
          </w:p>
        </w:tc>
        <w:tc>
          <w:tcPr>
            <w:tcW w:w="1672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4670E2" w:rsidRPr="005335C1" w:rsidTr="007E5606">
        <w:tc>
          <w:tcPr>
            <w:tcW w:w="6516" w:type="dxa"/>
          </w:tcPr>
          <w:p w:rsidR="004670E2" w:rsidRPr="005335C1" w:rsidRDefault="001C537A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4.6</w:t>
            </w:r>
            <w:r w:rsidR="004670E2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Abi</w:t>
            </w:r>
            <w:r w:rsidR="004670E2">
              <w:rPr>
                <w:rFonts w:ascii="Tahoma" w:hAnsi="Tahoma" w:cs="Tahoma"/>
                <w:color w:val="000000"/>
                <w:sz w:val="24"/>
                <w:szCs w:val="24"/>
              </w:rPr>
              <w:t>lity to work on own initiative</w:t>
            </w:r>
          </w:p>
        </w:tc>
        <w:tc>
          <w:tcPr>
            <w:tcW w:w="1672" w:type="dxa"/>
          </w:tcPr>
          <w:p w:rsidR="004670E2" w:rsidRPr="005335C1" w:rsidRDefault="001C537A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A/I </w:t>
            </w:r>
          </w:p>
        </w:tc>
        <w:tc>
          <w:tcPr>
            <w:tcW w:w="1418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1C537A" w:rsidRPr="005335C1" w:rsidTr="007E5606">
        <w:tc>
          <w:tcPr>
            <w:tcW w:w="6516" w:type="dxa"/>
          </w:tcPr>
          <w:p w:rsidR="001C537A" w:rsidRDefault="001C537A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4.7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 xml:space="preserve">Ability to successfully contribute towards bids and </w:t>
            </w:r>
            <w:r>
              <w:rPr>
                <w:rFonts w:ascii="Tahoma" w:hAnsi="Tahoma" w:cs="Tahoma"/>
                <w:sz w:val="24"/>
                <w:szCs w:val="24"/>
              </w:rPr>
              <w:tab/>
              <w:t>tenders</w:t>
            </w:r>
          </w:p>
        </w:tc>
        <w:tc>
          <w:tcPr>
            <w:tcW w:w="1672" w:type="dxa"/>
          </w:tcPr>
          <w:p w:rsidR="001C537A" w:rsidRDefault="001C537A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1C537A" w:rsidRPr="005335C1" w:rsidRDefault="001C537A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4670E2" w:rsidRPr="005335C1" w:rsidTr="007E5606">
        <w:tc>
          <w:tcPr>
            <w:tcW w:w="6516" w:type="dxa"/>
          </w:tcPr>
          <w:p w:rsidR="004670E2" w:rsidRPr="005335C1" w:rsidRDefault="004670E2" w:rsidP="004670E2">
            <w:pPr>
              <w:pStyle w:val="Heading2"/>
              <w:rPr>
                <w:rFonts w:ascii="Tahoma" w:hAnsi="Tahoma" w:cs="Tahoma"/>
                <w:b/>
                <w:sz w:val="24"/>
              </w:rPr>
            </w:pPr>
            <w:r w:rsidRPr="005335C1">
              <w:rPr>
                <w:rFonts w:ascii="Tahoma" w:hAnsi="Tahoma" w:cs="Tahoma"/>
                <w:b/>
                <w:sz w:val="24"/>
              </w:rPr>
              <w:t>5         Personal</w:t>
            </w:r>
          </w:p>
        </w:tc>
        <w:tc>
          <w:tcPr>
            <w:tcW w:w="1672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670E2" w:rsidRPr="005335C1" w:rsidTr="007E5606">
        <w:tc>
          <w:tcPr>
            <w:tcW w:w="6516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5.1      Experience and understanding of Mental Health </w:t>
            </w:r>
          </w:p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</w:t>
            </w:r>
            <w:r w:rsidR="001C537A" w:rsidRPr="005335C1">
              <w:rPr>
                <w:rFonts w:ascii="Tahoma" w:hAnsi="Tahoma" w:cs="Tahoma"/>
                <w:color w:val="000000"/>
                <w:sz w:val="24"/>
                <w:szCs w:val="24"/>
              </w:rPr>
              <w:t>S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ervices</w:t>
            </w:r>
            <w:r w:rsidR="001C537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with a </w:t>
            </w:r>
            <w:r w:rsidR="001C537A"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desire to work within 3</w:t>
            </w:r>
            <w:r w:rsidR="001C537A" w:rsidRPr="005335C1">
              <w:rPr>
                <w:rFonts w:ascii="Tahoma" w:hAnsi="Tahoma" w:cs="Tahoma"/>
                <w:color w:val="000000"/>
                <w:sz w:val="24"/>
                <w:szCs w:val="24"/>
                <w:vertAlign w:val="superscript"/>
              </w:rPr>
              <w:t>rd</w:t>
            </w:r>
            <w:r w:rsidR="001C537A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sector </w:t>
            </w:r>
            <w:r w:rsidR="001C537A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1C537A" w:rsidRPr="005335C1">
              <w:rPr>
                <w:rFonts w:ascii="Tahoma" w:hAnsi="Tahoma" w:cs="Tahoma"/>
                <w:color w:val="000000"/>
                <w:sz w:val="24"/>
                <w:szCs w:val="24"/>
              </w:rPr>
              <w:t>organisations</w:t>
            </w:r>
          </w:p>
        </w:tc>
        <w:tc>
          <w:tcPr>
            <w:tcW w:w="1672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4670E2" w:rsidRPr="005335C1" w:rsidTr="007E5606">
        <w:tc>
          <w:tcPr>
            <w:tcW w:w="6516" w:type="dxa"/>
          </w:tcPr>
          <w:p w:rsidR="004670E2" w:rsidRPr="005335C1" w:rsidRDefault="004670E2" w:rsidP="004670E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Personal experience of managing common mental health Problems (not essential) </w:t>
            </w:r>
          </w:p>
        </w:tc>
        <w:tc>
          <w:tcPr>
            <w:tcW w:w="1672" w:type="dxa"/>
          </w:tcPr>
          <w:p w:rsidR="004670E2" w:rsidRPr="005335C1" w:rsidRDefault="001C537A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Desirable </w:t>
            </w:r>
          </w:p>
        </w:tc>
      </w:tr>
      <w:tr w:rsidR="004670E2" w:rsidRPr="005335C1" w:rsidTr="007E5606">
        <w:tc>
          <w:tcPr>
            <w:tcW w:w="6516" w:type="dxa"/>
          </w:tcPr>
          <w:p w:rsidR="004670E2" w:rsidRPr="005335C1" w:rsidRDefault="004670E2" w:rsidP="004670E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Willingness to support colleagues and assist wherever possible </w:t>
            </w:r>
          </w:p>
        </w:tc>
        <w:tc>
          <w:tcPr>
            <w:tcW w:w="1672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4670E2" w:rsidRPr="005335C1" w:rsidTr="007E5606">
        <w:tc>
          <w:tcPr>
            <w:tcW w:w="6516" w:type="dxa"/>
          </w:tcPr>
          <w:p w:rsidR="004670E2" w:rsidRPr="005335C1" w:rsidRDefault="004670E2" w:rsidP="004670E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1672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:rsidR="004670E2" w:rsidRPr="005335C1" w:rsidRDefault="004670E2" w:rsidP="004670E2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1C537A" w:rsidRPr="005335C1" w:rsidTr="007E5606">
        <w:tc>
          <w:tcPr>
            <w:tcW w:w="6516" w:type="dxa"/>
          </w:tcPr>
          <w:p w:rsidR="001C537A" w:rsidRPr="005335C1" w:rsidRDefault="001C537A" w:rsidP="001C53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1672" w:type="dxa"/>
          </w:tcPr>
          <w:p w:rsidR="001C537A" w:rsidRPr="005335C1" w:rsidRDefault="001C537A" w:rsidP="001C537A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:rsidR="001C537A" w:rsidRPr="005335C1" w:rsidRDefault="001C537A" w:rsidP="001C537A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1C537A" w:rsidRPr="005335C1" w:rsidTr="007E5606">
        <w:tc>
          <w:tcPr>
            <w:tcW w:w="6516" w:type="dxa"/>
          </w:tcPr>
          <w:p w:rsidR="001C537A" w:rsidRPr="005335C1" w:rsidRDefault="001C537A" w:rsidP="001C53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1672" w:type="dxa"/>
          </w:tcPr>
          <w:p w:rsidR="001C537A" w:rsidRPr="005335C1" w:rsidRDefault="001C537A" w:rsidP="001C537A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:rsidR="001C537A" w:rsidRPr="005335C1" w:rsidRDefault="001C537A" w:rsidP="001C537A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</w:tbl>
    <w:p w:rsidR="002E3D0D" w:rsidRDefault="002E3D0D" w:rsidP="002E3D0D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2E3D0D" w:rsidRDefault="002E3D0D" w:rsidP="002E3D0D">
      <w:pPr>
        <w:rPr>
          <w:rFonts w:ascii="Tahoma" w:hAnsi="Tahoma" w:cs="Tahoma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0"/>
        <w:gridCol w:w="3156"/>
      </w:tblGrid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E3D0D" w:rsidRDefault="002E3D0D" w:rsidP="001C537A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LEADERSHIP COMPENTENCY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2E3D0D" w:rsidRDefault="002E3D0D" w:rsidP="007E560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Method of Assessment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D" w:rsidRDefault="002E3D0D" w:rsidP="007E56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SHAPES AND MANAGES STRATEGY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Inspires a sense of purpose and direction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Focuses strategically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Interprets  and analyses information (including financial) and opportunities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Shows judgement, intelligence and common sense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D" w:rsidRDefault="002E3D0D" w:rsidP="007E56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DRIVES RESULTS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Builds organisational skill and responsiveness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Marshals professional expertise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Steers and implements change and deals with uncertainty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Delivers intended results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Manages Resources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D" w:rsidRDefault="002E3D0D" w:rsidP="007E56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BUILDS PRODUCTIVE RELATONSHIPS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Nurtures internal and external relationships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Facilitates cooperation and partnerships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Values individual differences and diversity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Guides, coaches and develops people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Skill sharing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D" w:rsidRDefault="002E3D0D" w:rsidP="007E56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EXEMPLIFIES PERSONAL INTEGRITY AND SELF AWARENESS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Demonstrates the group values, professionalism and probity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Engages with risk and shows personal courage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Commits to action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Displays resilience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Demonstrates </w:t>
            </w:r>
            <w:r w:rsidR="001C537A">
              <w:rPr>
                <w:rFonts w:ascii="Tahoma" w:hAnsi="Tahoma" w:cs="Tahoma"/>
              </w:rPr>
              <w:t>self-awareness</w:t>
            </w:r>
            <w:r>
              <w:rPr>
                <w:rFonts w:ascii="Tahoma" w:hAnsi="Tahoma" w:cs="Tahoma"/>
              </w:rPr>
              <w:t xml:space="preserve"> and a commitment to personal development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1C537A" w:rsidP="002E3D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Self-Management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D" w:rsidRDefault="002E3D0D" w:rsidP="007E56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COMMUNICATES and INFLUENCES EFFECTIVELY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Communicates clearly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Listens, understands and adapts to audience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Negotiates persuasively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2E3D0D" w:rsidTr="007E560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2E3D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Influencing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D" w:rsidRDefault="002E3D0D" w:rsidP="007E560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</w:tbl>
    <w:p w:rsidR="002E3D0D" w:rsidRDefault="002E3D0D" w:rsidP="002E3D0D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2E3D0D" w:rsidRDefault="002E3D0D" w:rsidP="002E3D0D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2E3D0D" w:rsidRDefault="002E3D0D" w:rsidP="002E3D0D">
      <w:pPr>
        <w:rPr>
          <w:rFonts w:ascii="Tahoma" w:hAnsi="Tahoma" w:cs="Tahoma"/>
          <w:sz w:val="24"/>
          <w:szCs w:val="24"/>
        </w:rPr>
      </w:pPr>
    </w:p>
    <w:p w:rsidR="000861E7" w:rsidRDefault="000861E7"/>
    <w:sectPr w:rsidR="000861E7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6AB7"/>
    <w:multiLevelType w:val="multilevel"/>
    <w:tmpl w:val="6B52C5BE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2613AB2"/>
    <w:multiLevelType w:val="multilevel"/>
    <w:tmpl w:val="F7EA4F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0D"/>
    <w:rsid w:val="000861E7"/>
    <w:rsid w:val="001C537A"/>
    <w:rsid w:val="002E3D0D"/>
    <w:rsid w:val="004670E2"/>
    <w:rsid w:val="005E0B4E"/>
    <w:rsid w:val="00A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40172-1B66-479A-903F-DE373ED5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0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2E3D0D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D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E3D0D"/>
    <w:rPr>
      <w:rFonts w:ascii="Arial" w:eastAsia="Times New Roman" w:hAnsi="Arial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Victoria Hill</cp:lastModifiedBy>
  <cp:revision>3</cp:revision>
  <dcterms:created xsi:type="dcterms:W3CDTF">2018-03-26T09:32:00Z</dcterms:created>
  <dcterms:modified xsi:type="dcterms:W3CDTF">2019-01-03T14:59:00Z</dcterms:modified>
</cp:coreProperties>
</file>